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5C442" w14:textId="3B2DC1EB" w:rsidR="00C923D5" w:rsidRPr="00C713D3" w:rsidRDefault="00A10A85" w:rsidP="00810587">
      <w:pPr>
        <w:pStyle w:val="Default"/>
        <w:jc w:val="center"/>
        <w:rPr>
          <w:rFonts w:cstheme="minorHAnsi"/>
          <w:b/>
          <w:spacing w:val="20"/>
          <w:sz w:val="36"/>
          <w:szCs w:val="32"/>
        </w:rPr>
      </w:pPr>
      <w:r>
        <w:rPr>
          <w:rFonts w:cstheme="minorHAnsi"/>
          <w:b/>
          <w:spacing w:val="20"/>
          <w:sz w:val="36"/>
          <w:szCs w:val="32"/>
        </w:rPr>
        <w:t>V</w:t>
      </w:r>
      <w:r w:rsidRPr="00A10A85">
        <w:rPr>
          <w:rFonts w:cstheme="minorHAnsi"/>
          <w:b/>
          <w:spacing w:val="20"/>
          <w:sz w:val="36"/>
          <w:szCs w:val="32"/>
        </w:rPr>
        <w:t xml:space="preserve">ýběrové řízení </w:t>
      </w:r>
      <w:bookmarkStart w:id="0" w:name="_GoBack"/>
      <w:bookmarkEnd w:id="0"/>
      <w:r w:rsidRPr="00A10A85">
        <w:rPr>
          <w:rFonts w:cstheme="minorHAnsi"/>
          <w:b/>
          <w:spacing w:val="20"/>
          <w:sz w:val="36"/>
          <w:szCs w:val="32"/>
        </w:rPr>
        <w:t xml:space="preserve">pro pracovní pobyt výzkumného pracovníka – </w:t>
      </w:r>
      <w:r w:rsidR="00A93174">
        <w:rPr>
          <w:rFonts w:cstheme="minorHAnsi"/>
          <w:b/>
          <w:spacing w:val="20"/>
          <w:sz w:val="36"/>
          <w:szCs w:val="32"/>
        </w:rPr>
        <w:t>seniora</w:t>
      </w:r>
      <w:r w:rsidRPr="00A10A85">
        <w:rPr>
          <w:rFonts w:cstheme="minorHAnsi"/>
          <w:b/>
          <w:spacing w:val="20"/>
          <w:sz w:val="36"/>
          <w:szCs w:val="32"/>
        </w:rPr>
        <w:t xml:space="preserve"> v zahraničí</w:t>
      </w:r>
    </w:p>
    <w:p w14:paraId="6C56FC9A" w14:textId="77777777" w:rsidR="00DF6FD2" w:rsidRDefault="00DF6FD2" w:rsidP="00C713D3">
      <w:pPr>
        <w:spacing w:line="240" w:lineRule="auto"/>
        <w:rPr>
          <w:rFonts w:eastAsia="Calibri" w:cstheme="minorHAnsi"/>
          <w:b/>
          <w:bCs/>
        </w:rPr>
      </w:pPr>
    </w:p>
    <w:p w14:paraId="60259DF9" w14:textId="77777777" w:rsidR="00286100" w:rsidRPr="00DF6FD2" w:rsidRDefault="00286100" w:rsidP="00C713D3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DF6FD2">
        <w:rPr>
          <w:rFonts w:cstheme="minorHAnsi"/>
          <w:b/>
          <w:sz w:val="20"/>
          <w:szCs w:val="20"/>
          <w:u w:val="single"/>
        </w:rPr>
        <w:t>Náplň práce</w:t>
      </w:r>
    </w:p>
    <w:p w14:paraId="1E2A4761" w14:textId="77777777" w:rsidR="00A93174" w:rsidRDefault="00A93174" w:rsidP="00A93174">
      <w:pPr>
        <w:pStyle w:val="Default"/>
      </w:pPr>
    </w:p>
    <w:p w14:paraId="5701199F" w14:textId="77777777" w:rsidR="00A93174" w:rsidRPr="002C65C4" w:rsidRDefault="002C65C4" w:rsidP="00B752FE">
      <w:pPr>
        <w:pStyle w:val="Odstavecseseznamem"/>
        <w:numPr>
          <w:ilvl w:val="0"/>
          <w:numId w:val="1"/>
        </w:numPr>
        <w:spacing w:line="240" w:lineRule="auto"/>
        <w:ind w:left="480"/>
        <w:jc w:val="both"/>
        <w:rPr>
          <w:rFonts w:cstheme="minorHAnsi"/>
          <w:sz w:val="20"/>
          <w:szCs w:val="20"/>
        </w:rPr>
      </w:pPr>
      <w:r w:rsidRPr="000B1E5E">
        <w:rPr>
          <w:rFonts w:cstheme="minorHAnsi"/>
          <w:sz w:val="20"/>
          <w:szCs w:val="20"/>
        </w:rPr>
        <w:t>Výzkum v oblasti návrhů a využívání senzorů pro monitoring a diagnostiku stavebních prvků a konstrukcí. (</w:t>
      </w:r>
      <w:r w:rsidR="00A93174" w:rsidRPr="000B1E5E">
        <w:rPr>
          <w:rFonts w:cstheme="minorHAnsi"/>
          <w:sz w:val="20"/>
          <w:szCs w:val="20"/>
        </w:rPr>
        <w:t>„</w:t>
      </w:r>
      <w:proofErr w:type="spellStart"/>
      <w:r w:rsidR="00A93174" w:rsidRPr="000B1E5E">
        <w:rPr>
          <w:rFonts w:cstheme="minorHAnsi"/>
          <w:sz w:val="20"/>
          <w:szCs w:val="20"/>
        </w:rPr>
        <w:t>IoT</w:t>
      </w:r>
      <w:proofErr w:type="spellEnd"/>
      <w:r w:rsidR="00A93174" w:rsidRPr="000B1E5E">
        <w:rPr>
          <w:rFonts w:cstheme="minorHAnsi"/>
          <w:sz w:val="20"/>
          <w:szCs w:val="20"/>
        </w:rPr>
        <w:t xml:space="preserve"> Sensor Systems </w:t>
      </w:r>
      <w:proofErr w:type="spellStart"/>
      <w:r w:rsidR="00A93174" w:rsidRPr="000B1E5E">
        <w:rPr>
          <w:rFonts w:cstheme="minorHAnsi"/>
          <w:sz w:val="20"/>
          <w:szCs w:val="20"/>
        </w:rPr>
        <w:t>for</w:t>
      </w:r>
      <w:proofErr w:type="spellEnd"/>
      <w:r w:rsidR="00A93174" w:rsidRPr="000B1E5E">
        <w:rPr>
          <w:rFonts w:cstheme="minorHAnsi"/>
          <w:sz w:val="20"/>
          <w:szCs w:val="20"/>
        </w:rPr>
        <w:t xml:space="preserve"> </w:t>
      </w:r>
      <w:proofErr w:type="spellStart"/>
      <w:r w:rsidR="00A93174" w:rsidRPr="000B1E5E">
        <w:rPr>
          <w:rFonts w:cstheme="minorHAnsi"/>
          <w:sz w:val="20"/>
          <w:szCs w:val="20"/>
        </w:rPr>
        <w:t>structure</w:t>
      </w:r>
      <w:proofErr w:type="spellEnd"/>
      <w:r w:rsidR="00A93174" w:rsidRPr="000B1E5E">
        <w:rPr>
          <w:rFonts w:cstheme="minorHAnsi"/>
          <w:sz w:val="20"/>
          <w:szCs w:val="20"/>
        </w:rPr>
        <w:t xml:space="preserve"> &amp; </w:t>
      </w:r>
      <w:proofErr w:type="spellStart"/>
      <w:r w:rsidR="00A93174" w:rsidRPr="000B1E5E">
        <w:rPr>
          <w:rFonts w:cstheme="minorHAnsi"/>
          <w:sz w:val="20"/>
          <w:szCs w:val="20"/>
        </w:rPr>
        <w:t>environment</w:t>
      </w:r>
      <w:proofErr w:type="spellEnd"/>
      <w:r w:rsidR="00A93174" w:rsidRPr="000B1E5E">
        <w:rPr>
          <w:rFonts w:cstheme="minorHAnsi"/>
          <w:sz w:val="20"/>
          <w:szCs w:val="20"/>
        </w:rPr>
        <w:t xml:space="preserve"> monitoring“</w:t>
      </w:r>
      <w:r w:rsidRPr="000B1E5E">
        <w:rPr>
          <w:rFonts w:cstheme="minorHAnsi"/>
          <w:sz w:val="20"/>
          <w:szCs w:val="20"/>
        </w:rPr>
        <w:t>)</w:t>
      </w:r>
    </w:p>
    <w:p w14:paraId="6040CA3E" w14:textId="77777777" w:rsidR="00A10A85" w:rsidRDefault="00A10A85" w:rsidP="00A10A85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A10A85">
        <w:rPr>
          <w:rFonts w:cstheme="minorHAnsi"/>
          <w:b/>
          <w:sz w:val="20"/>
          <w:szCs w:val="20"/>
          <w:u w:val="single"/>
        </w:rPr>
        <w:t>Místo výkonu práce</w:t>
      </w:r>
    </w:p>
    <w:p w14:paraId="309B926D" w14:textId="77777777" w:rsidR="00A93174" w:rsidRDefault="00A93174" w:rsidP="00A93174">
      <w:pPr>
        <w:pStyle w:val="Odstavecseseznamem"/>
        <w:numPr>
          <w:ilvl w:val="0"/>
          <w:numId w:val="1"/>
        </w:numPr>
        <w:spacing w:line="240" w:lineRule="auto"/>
        <w:ind w:left="480"/>
        <w:jc w:val="both"/>
        <w:rPr>
          <w:rFonts w:cstheme="minorHAnsi"/>
          <w:sz w:val="20"/>
          <w:szCs w:val="20"/>
        </w:rPr>
      </w:pPr>
      <w:r w:rsidRPr="002C65C4">
        <w:rPr>
          <w:rFonts w:cstheme="minorHAnsi"/>
          <w:sz w:val="20"/>
          <w:szCs w:val="20"/>
        </w:rPr>
        <w:t xml:space="preserve"> </w:t>
      </w:r>
      <w:proofErr w:type="spellStart"/>
      <w:r w:rsidR="002C65C4" w:rsidRPr="002C65C4">
        <w:rPr>
          <w:rFonts w:cstheme="minorHAnsi"/>
          <w:sz w:val="20"/>
          <w:szCs w:val="20"/>
        </w:rPr>
        <w:t>I</w:t>
      </w:r>
      <w:r w:rsidRPr="002C65C4">
        <w:rPr>
          <w:rFonts w:cstheme="minorHAnsi"/>
          <w:sz w:val="20"/>
          <w:szCs w:val="20"/>
        </w:rPr>
        <w:t>nnoRenew</w:t>
      </w:r>
      <w:proofErr w:type="spellEnd"/>
      <w:r w:rsidRPr="002C65C4">
        <w:rPr>
          <w:rFonts w:cstheme="minorHAnsi"/>
          <w:sz w:val="20"/>
          <w:szCs w:val="20"/>
        </w:rPr>
        <w:t xml:space="preserve"> </w:t>
      </w:r>
      <w:proofErr w:type="spellStart"/>
      <w:r w:rsidRPr="002C65C4">
        <w:rPr>
          <w:rFonts w:cstheme="minorHAnsi"/>
          <w:sz w:val="20"/>
          <w:szCs w:val="20"/>
        </w:rPr>
        <w:t>CoE</w:t>
      </w:r>
      <w:proofErr w:type="spellEnd"/>
      <w:r w:rsidRPr="002C65C4">
        <w:rPr>
          <w:rFonts w:cstheme="minorHAnsi"/>
          <w:sz w:val="20"/>
          <w:szCs w:val="20"/>
        </w:rPr>
        <w:t xml:space="preserve">, oddělení ICT in </w:t>
      </w:r>
      <w:proofErr w:type="spellStart"/>
      <w:r w:rsidRPr="002C65C4">
        <w:rPr>
          <w:rFonts w:cstheme="minorHAnsi"/>
          <w:sz w:val="20"/>
          <w:szCs w:val="20"/>
        </w:rPr>
        <w:t>renewable</w:t>
      </w:r>
      <w:proofErr w:type="spellEnd"/>
      <w:r w:rsidRPr="002C65C4">
        <w:rPr>
          <w:rFonts w:cstheme="minorHAnsi"/>
          <w:sz w:val="20"/>
          <w:szCs w:val="20"/>
        </w:rPr>
        <w:t xml:space="preserve"> </w:t>
      </w:r>
      <w:proofErr w:type="spellStart"/>
      <w:r w:rsidRPr="002C65C4">
        <w:rPr>
          <w:rFonts w:cstheme="minorHAnsi"/>
          <w:sz w:val="20"/>
          <w:szCs w:val="20"/>
        </w:rPr>
        <w:t>materials</w:t>
      </w:r>
      <w:proofErr w:type="spellEnd"/>
      <w:r w:rsidRPr="002C65C4">
        <w:rPr>
          <w:rFonts w:cstheme="minorHAnsi"/>
          <w:sz w:val="20"/>
          <w:szCs w:val="20"/>
        </w:rPr>
        <w:t xml:space="preserve"> and </w:t>
      </w:r>
      <w:proofErr w:type="spellStart"/>
      <w:r w:rsidRPr="002C65C4">
        <w:rPr>
          <w:rFonts w:cstheme="minorHAnsi"/>
          <w:sz w:val="20"/>
          <w:szCs w:val="20"/>
        </w:rPr>
        <w:t>sustainable</w:t>
      </w:r>
      <w:proofErr w:type="spellEnd"/>
      <w:r w:rsidRPr="002C65C4">
        <w:rPr>
          <w:rFonts w:cstheme="minorHAnsi"/>
          <w:sz w:val="20"/>
          <w:szCs w:val="20"/>
        </w:rPr>
        <w:t xml:space="preserve"> </w:t>
      </w:r>
      <w:proofErr w:type="spellStart"/>
      <w:r w:rsidRPr="002C65C4">
        <w:rPr>
          <w:rFonts w:cstheme="minorHAnsi"/>
          <w:sz w:val="20"/>
          <w:szCs w:val="20"/>
        </w:rPr>
        <w:t>building</w:t>
      </w:r>
      <w:proofErr w:type="spellEnd"/>
      <w:r w:rsidRPr="002C65C4">
        <w:rPr>
          <w:rFonts w:cstheme="minorHAnsi"/>
          <w:sz w:val="20"/>
          <w:szCs w:val="20"/>
        </w:rPr>
        <w:t>, Slovinsko</w:t>
      </w:r>
    </w:p>
    <w:p w14:paraId="5B4D3AA2" w14:textId="77777777" w:rsidR="00A10A85" w:rsidRPr="00A10A85" w:rsidRDefault="00A10A85" w:rsidP="00A10A85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A10A85">
        <w:rPr>
          <w:rFonts w:cstheme="minorHAnsi"/>
          <w:b/>
          <w:sz w:val="20"/>
          <w:szCs w:val="20"/>
          <w:u w:val="single"/>
        </w:rPr>
        <w:t>Délka pracovního pobytu</w:t>
      </w:r>
    </w:p>
    <w:p w14:paraId="3CCF4D4A" w14:textId="77777777" w:rsidR="00A10A85" w:rsidRDefault="00A93174" w:rsidP="00A10A85">
      <w:pPr>
        <w:pStyle w:val="Odstavecseseznamem"/>
        <w:numPr>
          <w:ilvl w:val="0"/>
          <w:numId w:val="1"/>
        </w:numPr>
        <w:spacing w:line="240" w:lineRule="auto"/>
        <w:ind w:left="4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A10A85">
        <w:rPr>
          <w:rFonts w:cstheme="minorHAnsi"/>
          <w:sz w:val="20"/>
          <w:szCs w:val="20"/>
        </w:rPr>
        <w:t xml:space="preserve"> měsíců</w:t>
      </w:r>
    </w:p>
    <w:p w14:paraId="77D4F40F" w14:textId="77777777" w:rsidR="00A10A85" w:rsidRPr="00A10A85" w:rsidRDefault="00A10A85" w:rsidP="00A10A85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A10A85">
        <w:rPr>
          <w:rFonts w:cstheme="minorHAnsi"/>
          <w:b/>
          <w:sz w:val="20"/>
          <w:szCs w:val="20"/>
          <w:u w:val="single"/>
        </w:rPr>
        <w:t xml:space="preserve">Předpokládané datum zahájení pracovního pobytu </w:t>
      </w:r>
    </w:p>
    <w:p w14:paraId="3FA3DE08" w14:textId="77777777" w:rsidR="00A10A85" w:rsidRPr="00A10A85" w:rsidRDefault="00A93174" w:rsidP="00A10A85">
      <w:pPr>
        <w:pStyle w:val="Odstavecseseznamem"/>
        <w:numPr>
          <w:ilvl w:val="0"/>
          <w:numId w:val="1"/>
        </w:numPr>
        <w:spacing w:line="240" w:lineRule="auto"/>
        <w:ind w:left="480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1.6.2019</w:t>
      </w:r>
      <w:proofErr w:type="gramEnd"/>
    </w:p>
    <w:p w14:paraId="0C89B90B" w14:textId="77777777" w:rsidR="00286100" w:rsidRPr="00DF6FD2" w:rsidRDefault="00286100" w:rsidP="00C713D3">
      <w:pPr>
        <w:spacing w:line="240" w:lineRule="auto"/>
        <w:ind w:left="-76"/>
        <w:rPr>
          <w:rFonts w:cstheme="minorHAnsi"/>
          <w:b/>
          <w:sz w:val="20"/>
          <w:szCs w:val="20"/>
          <w:u w:val="single"/>
        </w:rPr>
      </w:pPr>
      <w:r w:rsidRPr="00DF6FD2">
        <w:rPr>
          <w:rFonts w:cstheme="minorHAnsi"/>
          <w:b/>
          <w:sz w:val="20"/>
          <w:szCs w:val="20"/>
          <w:u w:val="single"/>
        </w:rPr>
        <w:t>Očekáváme</w:t>
      </w:r>
    </w:p>
    <w:p w14:paraId="1A8C9033" w14:textId="77777777" w:rsidR="001F006F" w:rsidRDefault="00A10A85" w:rsidP="00DE2514">
      <w:pPr>
        <w:pStyle w:val="Odstavecseseznamem"/>
        <w:numPr>
          <w:ilvl w:val="0"/>
          <w:numId w:val="1"/>
        </w:numPr>
        <w:spacing w:line="240" w:lineRule="auto"/>
        <w:ind w:left="480"/>
        <w:jc w:val="both"/>
        <w:rPr>
          <w:rFonts w:cstheme="minorHAnsi"/>
          <w:sz w:val="20"/>
          <w:szCs w:val="20"/>
        </w:rPr>
      </w:pPr>
      <w:r w:rsidRPr="001F006F">
        <w:rPr>
          <w:rFonts w:cstheme="minorHAnsi"/>
          <w:sz w:val="20"/>
          <w:szCs w:val="20"/>
        </w:rPr>
        <w:t xml:space="preserve">výzkumný pracovník – </w:t>
      </w:r>
      <w:r w:rsidR="001F006F">
        <w:rPr>
          <w:rFonts w:cstheme="minorHAnsi"/>
          <w:sz w:val="20"/>
          <w:szCs w:val="20"/>
        </w:rPr>
        <w:t>seni</w:t>
      </w:r>
      <w:r w:rsidR="00913149" w:rsidRPr="001F006F">
        <w:rPr>
          <w:rFonts w:cstheme="minorHAnsi"/>
          <w:sz w:val="20"/>
          <w:szCs w:val="20"/>
        </w:rPr>
        <w:t>o</w:t>
      </w:r>
      <w:r w:rsidR="001F006F">
        <w:rPr>
          <w:rFonts w:cstheme="minorHAnsi"/>
          <w:sz w:val="20"/>
          <w:szCs w:val="20"/>
        </w:rPr>
        <w:t>r</w:t>
      </w:r>
      <w:r w:rsidRPr="001F006F">
        <w:rPr>
          <w:rFonts w:cstheme="minorHAnsi"/>
          <w:sz w:val="20"/>
          <w:szCs w:val="20"/>
        </w:rPr>
        <w:t xml:space="preserve">, tj. výzkumný pracovník, který </w:t>
      </w:r>
      <w:r w:rsidR="001F006F" w:rsidRPr="001F006F">
        <w:rPr>
          <w:rFonts w:cstheme="minorHAnsi"/>
          <w:sz w:val="20"/>
          <w:szCs w:val="20"/>
        </w:rPr>
        <w:t xml:space="preserve">ukončil studium </w:t>
      </w:r>
      <w:r w:rsidRPr="001F006F">
        <w:rPr>
          <w:rFonts w:cstheme="minorHAnsi"/>
          <w:sz w:val="20"/>
          <w:szCs w:val="20"/>
        </w:rPr>
        <w:t xml:space="preserve"> Ph.D.</w:t>
      </w:r>
      <w:r w:rsidR="001F006F">
        <w:rPr>
          <w:rFonts w:cstheme="minorHAnsi"/>
          <w:sz w:val="20"/>
          <w:szCs w:val="20"/>
        </w:rPr>
        <w:t xml:space="preserve"> před více jak 7 lety</w:t>
      </w:r>
    </w:p>
    <w:p w14:paraId="1D84A6A8" w14:textId="77777777" w:rsidR="00A10A85" w:rsidRPr="001F006F" w:rsidRDefault="00A10A85" w:rsidP="00DE2514">
      <w:pPr>
        <w:pStyle w:val="Odstavecseseznamem"/>
        <w:numPr>
          <w:ilvl w:val="0"/>
          <w:numId w:val="1"/>
        </w:numPr>
        <w:spacing w:line="240" w:lineRule="auto"/>
        <w:ind w:left="480"/>
        <w:jc w:val="both"/>
        <w:rPr>
          <w:rFonts w:cstheme="minorHAnsi"/>
          <w:sz w:val="20"/>
          <w:szCs w:val="20"/>
        </w:rPr>
      </w:pPr>
      <w:r w:rsidRPr="001F006F">
        <w:rPr>
          <w:rFonts w:cstheme="minorHAnsi"/>
          <w:sz w:val="20"/>
          <w:szCs w:val="20"/>
        </w:rPr>
        <w:t xml:space="preserve"> v době realizace mobility musí být zaměstnancem ČVUT n</w:t>
      </w:r>
      <w:r w:rsidR="001F006F">
        <w:rPr>
          <w:rFonts w:cstheme="minorHAnsi"/>
          <w:sz w:val="20"/>
          <w:szCs w:val="20"/>
        </w:rPr>
        <w:t>a minimální pracovní úvazek 0,8</w:t>
      </w:r>
    </w:p>
    <w:p w14:paraId="04FA425E" w14:textId="77777777" w:rsidR="001F006F" w:rsidRDefault="008E068D" w:rsidP="007C4BCA">
      <w:pPr>
        <w:pStyle w:val="Odstavecseseznamem"/>
        <w:numPr>
          <w:ilvl w:val="0"/>
          <w:numId w:val="1"/>
        </w:numPr>
        <w:spacing w:line="240" w:lineRule="auto"/>
        <w:ind w:left="480"/>
        <w:jc w:val="both"/>
        <w:rPr>
          <w:rFonts w:cstheme="minorHAnsi"/>
          <w:sz w:val="20"/>
          <w:szCs w:val="20"/>
        </w:rPr>
      </w:pPr>
      <w:r w:rsidRPr="001F006F">
        <w:rPr>
          <w:rFonts w:cstheme="minorHAnsi"/>
          <w:sz w:val="20"/>
          <w:szCs w:val="20"/>
        </w:rPr>
        <w:t xml:space="preserve">dosažené </w:t>
      </w:r>
      <w:r w:rsidR="001F006F" w:rsidRPr="001F006F">
        <w:rPr>
          <w:rFonts w:cstheme="minorHAnsi"/>
          <w:sz w:val="20"/>
          <w:szCs w:val="20"/>
        </w:rPr>
        <w:t>Ph.D.</w:t>
      </w:r>
      <w:r w:rsidRPr="001F006F">
        <w:rPr>
          <w:rFonts w:cstheme="minorHAnsi"/>
          <w:sz w:val="20"/>
          <w:szCs w:val="20"/>
        </w:rPr>
        <w:t xml:space="preserve"> vzdělání v oboru </w:t>
      </w:r>
      <w:r w:rsidR="001F006F">
        <w:rPr>
          <w:rFonts w:ascii="Arial" w:hAnsi="Arial" w:cs="Arial"/>
          <w:color w:val="545454"/>
          <w:shd w:val="clear" w:color="auto" w:fill="FFFFFF"/>
        </w:rPr>
        <w:t>E</w:t>
      </w:r>
      <w:r w:rsidR="008F46D4">
        <w:rPr>
          <w:rFonts w:ascii="Arial" w:hAnsi="Arial" w:cs="Arial"/>
          <w:color w:val="545454"/>
          <w:shd w:val="clear" w:color="auto" w:fill="FFFFFF"/>
        </w:rPr>
        <w:t>l</w:t>
      </w:r>
      <w:r w:rsidR="001F006F">
        <w:rPr>
          <w:rFonts w:ascii="Arial" w:hAnsi="Arial" w:cs="Arial"/>
          <w:color w:val="545454"/>
          <w:shd w:val="clear" w:color="auto" w:fill="FFFFFF"/>
        </w:rPr>
        <w:t>ektrotechnika a informatika (P2612)</w:t>
      </w:r>
    </w:p>
    <w:p w14:paraId="0FD0C0A1" w14:textId="77777777" w:rsidR="008E068D" w:rsidRPr="001F006F" w:rsidRDefault="008E068D" w:rsidP="007C4BCA">
      <w:pPr>
        <w:pStyle w:val="Odstavecseseznamem"/>
        <w:numPr>
          <w:ilvl w:val="0"/>
          <w:numId w:val="1"/>
        </w:numPr>
        <w:spacing w:line="240" w:lineRule="auto"/>
        <w:ind w:left="480"/>
        <w:jc w:val="both"/>
        <w:rPr>
          <w:rFonts w:cstheme="minorHAnsi"/>
          <w:sz w:val="20"/>
          <w:szCs w:val="20"/>
        </w:rPr>
      </w:pPr>
      <w:r w:rsidRPr="001F006F">
        <w:rPr>
          <w:rFonts w:cstheme="minorHAnsi"/>
          <w:sz w:val="20"/>
          <w:szCs w:val="20"/>
        </w:rPr>
        <w:t xml:space="preserve">odborné publikace v databázi </w:t>
      </w:r>
      <w:proofErr w:type="spellStart"/>
      <w:r w:rsidRPr="001F006F">
        <w:rPr>
          <w:rFonts w:cstheme="minorHAnsi"/>
          <w:sz w:val="20"/>
          <w:szCs w:val="20"/>
        </w:rPr>
        <w:t>Scopus</w:t>
      </w:r>
      <w:proofErr w:type="spellEnd"/>
      <w:r w:rsidRPr="001F006F">
        <w:rPr>
          <w:rFonts w:cstheme="minorHAnsi"/>
          <w:sz w:val="20"/>
          <w:szCs w:val="20"/>
        </w:rPr>
        <w:t xml:space="preserve"> / </w:t>
      </w:r>
      <w:proofErr w:type="spellStart"/>
      <w:r w:rsidRPr="001F006F">
        <w:rPr>
          <w:rFonts w:cstheme="minorHAnsi"/>
          <w:sz w:val="20"/>
          <w:szCs w:val="20"/>
        </w:rPr>
        <w:t>WoS</w:t>
      </w:r>
      <w:proofErr w:type="spellEnd"/>
      <w:r w:rsidRPr="001F006F">
        <w:rPr>
          <w:rFonts w:cstheme="minorHAnsi"/>
          <w:sz w:val="20"/>
          <w:szCs w:val="20"/>
        </w:rPr>
        <w:t xml:space="preserve"> </w:t>
      </w:r>
      <w:r w:rsidR="002358DE">
        <w:rPr>
          <w:rFonts w:cstheme="minorHAnsi"/>
          <w:sz w:val="20"/>
          <w:szCs w:val="20"/>
        </w:rPr>
        <w:t>v definované oblasti výzkumu</w:t>
      </w:r>
    </w:p>
    <w:p w14:paraId="567AA7F8" w14:textId="77777777" w:rsidR="008E068D" w:rsidRPr="0016190C" w:rsidRDefault="008F46D4" w:rsidP="0016190C">
      <w:pPr>
        <w:pStyle w:val="Odstavecseseznamem"/>
        <w:numPr>
          <w:ilvl w:val="0"/>
          <w:numId w:val="1"/>
        </w:numPr>
        <w:spacing w:line="240" w:lineRule="auto"/>
        <w:ind w:left="4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normalizovaný </w:t>
      </w:r>
      <w:r w:rsidR="001F006F">
        <w:rPr>
          <w:rFonts w:cstheme="minorHAnsi"/>
          <w:sz w:val="20"/>
          <w:szCs w:val="20"/>
        </w:rPr>
        <w:t>H-index přepočtený alespoň ve výši  8,5</w:t>
      </w:r>
      <w:r w:rsidR="008E068D" w:rsidRPr="0016190C">
        <w:rPr>
          <w:rFonts w:cstheme="minorHAnsi"/>
          <w:sz w:val="20"/>
          <w:szCs w:val="20"/>
        </w:rPr>
        <w:t xml:space="preserve"> v databázi </w:t>
      </w:r>
      <w:proofErr w:type="spellStart"/>
      <w:r w:rsidR="008E068D" w:rsidRPr="0016190C">
        <w:rPr>
          <w:rFonts w:cstheme="minorHAnsi"/>
          <w:sz w:val="20"/>
          <w:szCs w:val="20"/>
        </w:rPr>
        <w:t>Scopus</w:t>
      </w:r>
      <w:proofErr w:type="spellEnd"/>
      <w:r w:rsidR="008E068D" w:rsidRPr="0016190C">
        <w:rPr>
          <w:rFonts w:cstheme="minorHAnsi"/>
          <w:sz w:val="20"/>
          <w:szCs w:val="20"/>
        </w:rPr>
        <w:t xml:space="preserve"> / </w:t>
      </w:r>
      <w:proofErr w:type="spellStart"/>
      <w:r w:rsidR="008E068D" w:rsidRPr="0016190C">
        <w:rPr>
          <w:rFonts w:cstheme="minorHAnsi"/>
          <w:sz w:val="20"/>
          <w:szCs w:val="20"/>
        </w:rPr>
        <w:t>WoS</w:t>
      </w:r>
      <w:proofErr w:type="spellEnd"/>
      <w:r w:rsidR="001F006F">
        <w:rPr>
          <w:rFonts w:cstheme="minorHAnsi"/>
          <w:sz w:val="20"/>
          <w:szCs w:val="20"/>
        </w:rPr>
        <w:t xml:space="preserve"> </w:t>
      </w:r>
    </w:p>
    <w:p w14:paraId="3A8AB9DF" w14:textId="77777777" w:rsidR="008E068D" w:rsidRPr="0016190C" w:rsidRDefault="008E068D" w:rsidP="0016190C">
      <w:pPr>
        <w:pStyle w:val="Odstavecseseznamem"/>
        <w:numPr>
          <w:ilvl w:val="0"/>
          <w:numId w:val="1"/>
        </w:numPr>
        <w:spacing w:line="240" w:lineRule="auto"/>
        <w:ind w:left="480"/>
        <w:jc w:val="both"/>
        <w:rPr>
          <w:rFonts w:cstheme="minorHAnsi"/>
          <w:sz w:val="20"/>
          <w:szCs w:val="20"/>
        </w:rPr>
      </w:pPr>
      <w:r w:rsidRPr="008E068D">
        <w:rPr>
          <w:rFonts w:cstheme="minorHAnsi"/>
          <w:sz w:val="20"/>
          <w:szCs w:val="20"/>
        </w:rPr>
        <w:t>v</w:t>
      </w:r>
      <w:r w:rsidRPr="0016190C">
        <w:rPr>
          <w:rFonts w:cstheme="minorHAnsi"/>
          <w:sz w:val="20"/>
          <w:szCs w:val="20"/>
        </w:rPr>
        <w:t>ynikající znalost anglického jazyka</w:t>
      </w:r>
    </w:p>
    <w:p w14:paraId="7709859D" w14:textId="77777777" w:rsidR="00A33374" w:rsidRDefault="00A33374" w:rsidP="00A10A85">
      <w:pPr>
        <w:pStyle w:val="Default"/>
        <w:ind w:left="1440"/>
        <w:rPr>
          <w:rFonts w:asciiTheme="minorHAnsi" w:hAnsiTheme="minorHAnsi" w:cstheme="minorHAnsi"/>
          <w:sz w:val="20"/>
          <w:szCs w:val="22"/>
        </w:rPr>
      </w:pPr>
    </w:p>
    <w:p w14:paraId="4357BD90" w14:textId="77777777" w:rsidR="00A10A85" w:rsidRPr="00A10A85" w:rsidRDefault="00A10A85" w:rsidP="00A10A85">
      <w:pPr>
        <w:spacing w:line="240" w:lineRule="auto"/>
        <w:ind w:left="-76"/>
        <w:rPr>
          <w:rFonts w:cstheme="minorHAnsi"/>
          <w:b/>
          <w:sz w:val="20"/>
          <w:szCs w:val="20"/>
          <w:u w:val="single"/>
        </w:rPr>
      </w:pPr>
      <w:r w:rsidRPr="00A10A85">
        <w:rPr>
          <w:rFonts w:cstheme="minorHAnsi"/>
          <w:b/>
          <w:sz w:val="20"/>
          <w:szCs w:val="20"/>
          <w:u w:val="single"/>
        </w:rPr>
        <w:t>Po</w:t>
      </w:r>
      <w:r>
        <w:rPr>
          <w:rFonts w:cstheme="minorHAnsi"/>
          <w:b/>
          <w:sz w:val="20"/>
          <w:szCs w:val="20"/>
          <w:u w:val="single"/>
        </w:rPr>
        <w:t>vinnosti výzkumného pracovníka</w:t>
      </w:r>
    </w:p>
    <w:p w14:paraId="18101BF3" w14:textId="77777777" w:rsidR="00A10A85" w:rsidRPr="00A10A85" w:rsidRDefault="00A10A85" w:rsidP="00A10A85">
      <w:pPr>
        <w:pStyle w:val="Odstavecseseznamem"/>
        <w:numPr>
          <w:ilvl w:val="0"/>
          <w:numId w:val="1"/>
        </w:numPr>
        <w:spacing w:line="240" w:lineRule="auto"/>
        <w:ind w:left="480"/>
        <w:jc w:val="both"/>
        <w:rPr>
          <w:rFonts w:cstheme="minorHAnsi"/>
          <w:sz w:val="20"/>
          <w:szCs w:val="20"/>
        </w:rPr>
      </w:pPr>
      <w:r w:rsidRPr="00A10A85">
        <w:rPr>
          <w:rFonts w:cstheme="minorHAnsi"/>
          <w:sz w:val="20"/>
          <w:szCs w:val="20"/>
        </w:rPr>
        <w:t>účast na konferenci/ semináři/ workshopu apod. minimálně jednou v průběhu mobility</w:t>
      </w:r>
      <w:r w:rsidR="00A93174">
        <w:rPr>
          <w:rFonts w:cstheme="minorHAnsi"/>
          <w:sz w:val="20"/>
          <w:szCs w:val="20"/>
        </w:rPr>
        <w:t xml:space="preserve"> za každých 6 měsíců</w:t>
      </w:r>
    </w:p>
    <w:p w14:paraId="3D0CFC90" w14:textId="77777777" w:rsidR="00A10A85" w:rsidRDefault="00A10A85" w:rsidP="00A10A85">
      <w:pPr>
        <w:pStyle w:val="Odstavecseseznamem"/>
        <w:numPr>
          <w:ilvl w:val="0"/>
          <w:numId w:val="1"/>
        </w:numPr>
        <w:spacing w:line="240" w:lineRule="auto"/>
        <w:ind w:left="480"/>
        <w:jc w:val="both"/>
        <w:rPr>
          <w:rFonts w:cstheme="minorHAnsi"/>
          <w:sz w:val="20"/>
          <w:szCs w:val="20"/>
        </w:rPr>
      </w:pPr>
      <w:r w:rsidRPr="00A10A85">
        <w:rPr>
          <w:rFonts w:cstheme="minorHAnsi"/>
          <w:sz w:val="20"/>
          <w:szCs w:val="20"/>
        </w:rPr>
        <w:t>dodržení návratové fáze v délce 6 měsíců, po kterou musí výzkumný pracovník setrvat v zaměstnaneckém poměru k</w:t>
      </w:r>
      <w:r w:rsidR="00A93174">
        <w:rPr>
          <w:rFonts w:cstheme="minorHAnsi"/>
          <w:sz w:val="20"/>
          <w:szCs w:val="20"/>
        </w:rPr>
        <w:t> ČVUT UCEEB</w:t>
      </w:r>
      <w:r w:rsidRPr="00A10A85">
        <w:rPr>
          <w:rFonts w:cstheme="minorHAnsi"/>
          <w:sz w:val="20"/>
          <w:szCs w:val="20"/>
        </w:rPr>
        <w:t>. Součástí návratové fáze je i diseminace výsledků mobility (realizace minimálně jednoho semináře, workshopu, apod. pro zaměstnance/studenty).</w:t>
      </w:r>
    </w:p>
    <w:p w14:paraId="3641FE80" w14:textId="77777777" w:rsidR="00A10A85" w:rsidRPr="00A10A85" w:rsidRDefault="00A10A85" w:rsidP="00A10A85">
      <w:pPr>
        <w:spacing w:line="240" w:lineRule="auto"/>
        <w:rPr>
          <w:rFonts w:cstheme="minorHAnsi"/>
          <w:sz w:val="20"/>
          <w:szCs w:val="20"/>
        </w:rPr>
      </w:pPr>
    </w:p>
    <w:p w14:paraId="1CCD3457" w14:textId="77777777" w:rsidR="00A10A85" w:rsidRPr="00A10A85" w:rsidRDefault="00A10A85" w:rsidP="00A10A85">
      <w:pPr>
        <w:spacing w:line="240" w:lineRule="auto"/>
        <w:ind w:left="-76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Povinné přílohy žádosti</w:t>
      </w:r>
    </w:p>
    <w:p w14:paraId="075DBE28" w14:textId="77777777" w:rsidR="00A10A85" w:rsidRPr="00A10A85" w:rsidRDefault="00A10A85" w:rsidP="00A10A85">
      <w:pPr>
        <w:pStyle w:val="Odstavecseseznamem"/>
        <w:numPr>
          <w:ilvl w:val="0"/>
          <w:numId w:val="1"/>
        </w:numPr>
        <w:spacing w:line="240" w:lineRule="auto"/>
        <w:ind w:left="480"/>
        <w:jc w:val="both"/>
        <w:rPr>
          <w:rFonts w:cstheme="minorHAnsi"/>
          <w:sz w:val="20"/>
          <w:szCs w:val="20"/>
        </w:rPr>
      </w:pPr>
      <w:r w:rsidRPr="00A10A85">
        <w:rPr>
          <w:rFonts w:cstheme="minorHAnsi"/>
          <w:sz w:val="20"/>
          <w:szCs w:val="20"/>
        </w:rPr>
        <w:t xml:space="preserve">Profesní životopis výzkumného pracovníka </w:t>
      </w:r>
    </w:p>
    <w:p w14:paraId="3254C220" w14:textId="77777777" w:rsidR="00A10A85" w:rsidRPr="00A10A85" w:rsidRDefault="002C65C4" w:rsidP="00A10A85">
      <w:pPr>
        <w:pStyle w:val="Odstavecseseznamem"/>
        <w:numPr>
          <w:ilvl w:val="0"/>
          <w:numId w:val="1"/>
        </w:numPr>
        <w:spacing w:line="240" w:lineRule="auto"/>
        <w:ind w:left="4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Kopie diplomů</w:t>
      </w:r>
      <w:r w:rsidR="00A10A85" w:rsidRPr="00A10A8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vč.</w:t>
      </w:r>
      <w:r w:rsidR="00A10A85" w:rsidRPr="00A10A85">
        <w:rPr>
          <w:rFonts w:cstheme="minorHAnsi"/>
          <w:sz w:val="20"/>
          <w:szCs w:val="20"/>
        </w:rPr>
        <w:t xml:space="preserve"> Ph.D. </w:t>
      </w:r>
    </w:p>
    <w:p w14:paraId="78A804F0" w14:textId="77777777" w:rsidR="00A10A85" w:rsidRDefault="00A10A85" w:rsidP="00A10A85">
      <w:pPr>
        <w:pStyle w:val="Odstavecseseznamem"/>
        <w:numPr>
          <w:ilvl w:val="0"/>
          <w:numId w:val="1"/>
        </w:numPr>
        <w:spacing w:line="240" w:lineRule="auto"/>
        <w:ind w:left="480"/>
        <w:jc w:val="both"/>
        <w:rPr>
          <w:rFonts w:cstheme="minorHAnsi"/>
          <w:sz w:val="20"/>
          <w:szCs w:val="20"/>
        </w:rPr>
      </w:pPr>
      <w:r w:rsidRPr="00A10A85">
        <w:rPr>
          <w:rFonts w:cstheme="minorHAnsi"/>
          <w:sz w:val="20"/>
          <w:szCs w:val="20"/>
        </w:rPr>
        <w:t xml:space="preserve">Harmonogram mobility </w:t>
      </w:r>
    </w:p>
    <w:p w14:paraId="60D257AF" w14:textId="77777777" w:rsidR="002358DE" w:rsidRPr="002358DE" w:rsidRDefault="002358DE" w:rsidP="002358DE">
      <w:pPr>
        <w:pStyle w:val="Odstavecseseznamem"/>
        <w:numPr>
          <w:ilvl w:val="0"/>
          <w:numId w:val="1"/>
        </w:numPr>
        <w:spacing w:line="240" w:lineRule="auto"/>
        <w:ind w:left="4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Přehled publikační činnosti, účasti na grantech</w:t>
      </w:r>
    </w:p>
    <w:p w14:paraId="007AAF04" w14:textId="77777777" w:rsidR="00A10A85" w:rsidRPr="00A10A85" w:rsidRDefault="00A10A85" w:rsidP="00A10A85">
      <w:pPr>
        <w:pStyle w:val="Odstavecseseznamem"/>
        <w:numPr>
          <w:ilvl w:val="0"/>
          <w:numId w:val="1"/>
        </w:numPr>
        <w:spacing w:line="240" w:lineRule="auto"/>
        <w:ind w:left="480"/>
        <w:jc w:val="both"/>
        <w:rPr>
          <w:rFonts w:cstheme="minorHAnsi"/>
          <w:sz w:val="20"/>
          <w:szCs w:val="20"/>
        </w:rPr>
      </w:pPr>
      <w:r w:rsidRPr="00A10A85">
        <w:rPr>
          <w:rFonts w:cstheme="minorHAnsi"/>
          <w:sz w:val="20"/>
          <w:szCs w:val="20"/>
        </w:rPr>
        <w:t xml:space="preserve">Výpočet normalizovaného h-indexu </w:t>
      </w:r>
    </w:p>
    <w:p w14:paraId="7D98E924" w14:textId="77777777" w:rsidR="000B1E5E" w:rsidRPr="000B1E5E" w:rsidRDefault="00A10A85" w:rsidP="001D5B17">
      <w:pPr>
        <w:pStyle w:val="Odstavecseseznamem"/>
        <w:numPr>
          <w:ilvl w:val="0"/>
          <w:numId w:val="1"/>
        </w:numPr>
        <w:spacing w:line="240" w:lineRule="auto"/>
        <w:ind w:left="480"/>
        <w:jc w:val="both"/>
        <w:rPr>
          <w:rFonts w:cstheme="minorHAnsi"/>
          <w:sz w:val="20"/>
          <w:szCs w:val="20"/>
        </w:rPr>
      </w:pPr>
      <w:r w:rsidRPr="000B1E5E">
        <w:rPr>
          <w:rFonts w:cstheme="minorHAnsi"/>
          <w:sz w:val="20"/>
          <w:szCs w:val="20"/>
        </w:rPr>
        <w:t>Zdůvodnění potřebnosti výzkumného pobytu pro výzkumného pracovníka a jeho přínos pro UCEEB (max. 500 slov)</w:t>
      </w:r>
      <w:r w:rsidR="000B1E5E" w:rsidRPr="000B1E5E">
        <w:rPr>
          <w:rFonts w:cstheme="minorHAnsi"/>
          <w:sz w:val="20"/>
          <w:szCs w:val="20"/>
        </w:rPr>
        <w:t xml:space="preserve">, </w:t>
      </w:r>
      <w:r w:rsidR="000B1E5E">
        <w:rPr>
          <w:rFonts w:cstheme="minorHAnsi"/>
          <w:sz w:val="20"/>
          <w:szCs w:val="20"/>
        </w:rPr>
        <w:t>s</w:t>
      </w:r>
      <w:r w:rsidR="00DE40BD" w:rsidRPr="000B1E5E">
        <w:rPr>
          <w:rFonts w:cstheme="minorHAnsi"/>
          <w:sz w:val="20"/>
          <w:szCs w:val="20"/>
        </w:rPr>
        <w:t>tručný popis výzkumu</w:t>
      </w:r>
    </w:p>
    <w:p w14:paraId="6E350F39" w14:textId="77777777" w:rsidR="00A10A85" w:rsidRPr="00A10A85" w:rsidRDefault="00A10A85" w:rsidP="00A10A85">
      <w:pPr>
        <w:pStyle w:val="Odstavecseseznamem"/>
        <w:numPr>
          <w:ilvl w:val="0"/>
          <w:numId w:val="1"/>
        </w:numPr>
        <w:spacing w:line="240" w:lineRule="auto"/>
        <w:ind w:left="480"/>
        <w:jc w:val="both"/>
        <w:rPr>
          <w:rFonts w:cstheme="minorHAnsi"/>
          <w:sz w:val="20"/>
          <w:szCs w:val="20"/>
        </w:rPr>
      </w:pPr>
      <w:proofErr w:type="spellStart"/>
      <w:r w:rsidRPr="00A10A85">
        <w:rPr>
          <w:rFonts w:cstheme="minorHAnsi"/>
          <w:sz w:val="20"/>
          <w:szCs w:val="20"/>
        </w:rPr>
        <w:t>Letter</w:t>
      </w:r>
      <w:proofErr w:type="spellEnd"/>
      <w:r w:rsidRPr="00A10A85">
        <w:rPr>
          <w:rFonts w:cstheme="minorHAnsi"/>
          <w:sz w:val="20"/>
          <w:szCs w:val="20"/>
        </w:rPr>
        <w:t xml:space="preserve"> </w:t>
      </w:r>
      <w:proofErr w:type="spellStart"/>
      <w:r w:rsidRPr="00A10A85">
        <w:rPr>
          <w:rFonts w:cstheme="minorHAnsi"/>
          <w:sz w:val="20"/>
          <w:szCs w:val="20"/>
        </w:rPr>
        <w:t>o</w:t>
      </w:r>
      <w:r w:rsidR="002C65C4">
        <w:rPr>
          <w:rFonts w:cstheme="minorHAnsi"/>
          <w:sz w:val="20"/>
          <w:szCs w:val="20"/>
        </w:rPr>
        <w:t>f</w:t>
      </w:r>
      <w:proofErr w:type="spellEnd"/>
      <w:r w:rsidR="002C65C4">
        <w:rPr>
          <w:rFonts w:cstheme="minorHAnsi"/>
          <w:sz w:val="20"/>
          <w:szCs w:val="20"/>
        </w:rPr>
        <w:t xml:space="preserve"> </w:t>
      </w:r>
      <w:proofErr w:type="spellStart"/>
      <w:r w:rsidR="002C65C4">
        <w:rPr>
          <w:rFonts w:cstheme="minorHAnsi"/>
          <w:sz w:val="20"/>
          <w:szCs w:val="20"/>
        </w:rPr>
        <w:t>Intent</w:t>
      </w:r>
      <w:proofErr w:type="spellEnd"/>
      <w:r w:rsidR="002C65C4">
        <w:rPr>
          <w:rFonts w:cstheme="minorHAnsi"/>
          <w:sz w:val="20"/>
          <w:szCs w:val="20"/>
        </w:rPr>
        <w:t xml:space="preserve"> hostitelské organizace, ev. Memorandum </w:t>
      </w:r>
      <w:proofErr w:type="spellStart"/>
      <w:r w:rsidR="002C65C4">
        <w:rPr>
          <w:rFonts w:cstheme="minorHAnsi"/>
          <w:sz w:val="20"/>
          <w:szCs w:val="20"/>
        </w:rPr>
        <w:t>of</w:t>
      </w:r>
      <w:proofErr w:type="spellEnd"/>
      <w:r w:rsidR="002C65C4">
        <w:rPr>
          <w:rFonts w:cstheme="minorHAnsi"/>
          <w:sz w:val="20"/>
          <w:szCs w:val="20"/>
        </w:rPr>
        <w:t xml:space="preserve"> </w:t>
      </w:r>
      <w:proofErr w:type="spellStart"/>
      <w:r w:rsidR="002C65C4">
        <w:rPr>
          <w:rFonts w:cstheme="minorHAnsi"/>
          <w:sz w:val="20"/>
          <w:szCs w:val="20"/>
        </w:rPr>
        <w:t>Understanding</w:t>
      </w:r>
      <w:proofErr w:type="spellEnd"/>
    </w:p>
    <w:p w14:paraId="049600E9" w14:textId="77777777" w:rsidR="000B1E5E" w:rsidRDefault="000B1E5E" w:rsidP="00C713D3">
      <w:pPr>
        <w:spacing w:line="240" w:lineRule="auto"/>
        <w:ind w:left="-76"/>
        <w:rPr>
          <w:rFonts w:cstheme="minorHAnsi"/>
          <w:b/>
          <w:sz w:val="20"/>
          <w:szCs w:val="20"/>
          <w:u w:val="single"/>
        </w:rPr>
      </w:pPr>
    </w:p>
    <w:p w14:paraId="09ADA039" w14:textId="77777777" w:rsidR="00286100" w:rsidRPr="00DF6FD2" w:rsidRDefault="00286100" w:rsidP="00C713D3">
      <w:pPr>
        <w:spacing w:line="240" w:lineRule="auto"/>
        <w:ind w:left="-76"/>
        <w:rPr>
          <w:rFonts w:cstheme="minorHAnsi"/>
          <w:b/>
          <w:sz w:val="20"/>
          <w:szCs w:val="20"/>
        </w:rPr>
      </w:pPr>
      <w:r w:rsidRPr="00DF6FD2">
        <w:rPr>
          <w:rFonts w:cstheme="minorHAnsi"/>
          <w:b/>
          <w:sz w:val="20"/>
          <w:szCs w:val="20"/>
          <w:u w:val="single"/>
        </w:rPr>
        <w:lastRenderedPageBreak/>
        <w:t>Termín uzávěrky přihlášek</w:t>
      </w:r>
      <w:r w:rsidR="00080C52" w:rsidRPr="00DF6FD2">
        <w:rPr>
          <w:rFonts w:cstheme="minorHAnsi"/>
          <w:b/>
          <w:sz w:val="20"/>
          <w:szCs w:val="20"/>
        </w:rPr>
        <w:t xml:space="preserve">: </w:t>
      </w:r>
      <w:r w:rsidR="00A93174">
        <w:rPr>
          <w:rFonts w:cstheme="minorHAnsi"/>
          <w:b/>
          <w:sz w:val="20"/>
          <w:szCs w:val="20"/>
        </w:rPr>
        <w:t>26</w:t>
      </w:r>
      <w:r w:rsidRPr="00DF6FD2">
        <w:rPr>
          <w:rFonts w:cstheme="minorHAnsi"/>
          <w:b/>
          <w:sz w:val="20"/>
          <w:szCs w:val="20"/>
        </w:rPr>
        <w:t xml:space="preserve">. </w:t>
      </w:r>
      <w:r w:rsidR="00A93174">
        <w:rPr>
          <w:rFonts w:cstheme="minorHAnsi"/>
          <w:b/>
          <w:sz w:val="20"/>
          <w:szCs w:val="20"/>
        </w:rPr>
        <w:t>5</w:t>
      </w:r>
      <w:r w:rsidRPr="00DF6FD2">
        <w:rPr>
          <w:rFonts w:cstheme="minorHAnsi"/>
          <w:b/>
          <w:sz w:val="20"/>
          <w:szCs w:val="20"/>
        </w:rPr>
        <w:t xml:space="preserve">. </w:t>
      </w:r>
      <w:r w:rsidR="00A93174">
        <w:rPr>
          <w:rFonts w:cstheme="minorHAnsi"/>
          <w:b/>
          <w:sz w:val="20"/>
          <w:szCs w:val="20"/>
        </w:rPr>
        <w:t>2019</w:t>
      </w:r>
    </w:p>
    <w:p w14:paraId="64E8594F" w14:textId="77777777" w:rsidR="00A27087" w:rsidRDefault="00A10A85" w:rsidP="00A10A85">
      <w:pPr>
        <w:rPr>
          <w:rStyle w:val="Hypertextovodkaz"/>
          <w:rFonts w:cstheme="minorHAnsi"/>
          <w:color w:val="auto"/>
          <w:sz w:val="20"/>
          <w:szCs w:val="20"/>
          <w:u w:val="none"/>
        </w:rPr>
      </w:pPr>
      <w:r w:rsidRPr="00300DA1">
        <w:rPr>
          <w:i/>
        </w:rPr>
        <w:t xml:space="preserve">Přihlášku je možno podat do </w:t>
      </w:r>
      <w:proofErr w:type="gramStart"/>
      <w:r w:rsidR="00A93174">
        <w:rPr>
          <w:i/>
        </w:rPr>
        <w:t>26.5.2019</w:t>
      </w:r>
      <w:proofErr w:type="gramEnd"/>
      <w:r w:rsidRPr="00300DA1">
        <w:rPr>
          <w:i/>
        </w:rPr>
        <w:t xml:space="preserve"> na emailovou adresu </w:t>
      </w:r>
      <w:hyperlink r:id="rId8" w:history="1">
        <w:r w:rsidR="00A93174" w:rsidRPr="006648A4">
          <w:rPr>
            <w:rStyle w:val="Hypertextovodkaz"/>
            <w:b/>
            <w:i/>
          </w:rPr>
          <w:t>gabriela.urbaskova</w:t>
        </w:r>
        <w:r w:rsidR="00A93174" w:rsidRPr="006648A4">
          <w:rPr>
            <w:rStyle w:val="Hypertextovodkaz"/>
            <w:rFonts w:ascii="Segoe UI Symbol" w:eastAsia="Malgun Gothic" w:hAnsi="Segoe UI Symbol" w:hint="eastAsia"/>
            <w:b/>
            <w:i/>
            <w:lang w:eastAsia="ko-KR"/>
          </w:rPr>
          <w:t>@</w:t>
        </w:r>
        <w:r w:rsidR="00A93174" w:rsidRPr="006648A4">
          <w:rPr>
            <w:rStyle w:val="Hypertextovodkaz"/>
            <w:rFonts w:ascii="Segoe UI Symbol" w:hAnsi="Segoe UI Symbol" w:hint="eastAsia"/>
            <w:b/>
            <w:i/>
            <w:lang w:eastAsia="ko-KR"/>
          </w:rPr>
          <w:t>cvut.cz</w:t>
        </w:r>
      </w:hyperlink>
      <w:r w:rsidR="002C65C4">
        <w:rPr>
          <w:b/>
          <w:i/>
        </w:rPr>
        <w:t xml:space="preserve"> </w:t>
      </w:r>
      <w:r w:rsidR="00A27087" w:rsidRPr="00A27087">
        <w:rPr>
          <w:rStyle w:val="Hypertextovodkaz"/>
          <w:rFonts w:cstheme="minorHAnsi"/>
          <w:color w:val="auto"/>
          <w:sz w:val="20"/>
          <w:szCs w:val="20"/>
          <w:u w:val="none"/>
        </w:rPr>
        <w:t xml:space="preserve"> </w:t>
      </w:r>
    </w:p>
    <w:p w14:paraId="40B72B27" w14:textId="77777777" w:rsidR="00C713D3" w:rsidRDefault="00C713D3" w:rsidP="00C713D3">
      <w:pPr>
        <w:spacing w:line="240" w:lineRule="auto"/>
        <w:ind w:left="-76"/>
        <w:rPr>
          <w:rStyle w:val="Hypertextovodkaz"/>
          <w:rFonts w:cstheme="minorHAnsi"/>
          <w:color w:val="auto"/>
          <w:sz w:val="20"/>
          <w:szCs w:val="20"/>
          <w:u w:val="none"/>
        </w:rPr>
      </w:pPr>
    </w:p>
    <w:p w14:paraId="4DFF4FE2" w14:textId="3BA5634F" w:rsidR="00F01DBA" w:rsidRDefault="00F01DBA" w:rsidP="00F01DBA">
      <w:pPr>
        <w:rPr>
          <w:bCs/>
        </w:rPr>
      </w:pPr>
      <w:r w:rsidRPr="00B7024B">
        <w:rPr>
          <w:i/>
        </w:rPr>
        <w:t xml:space="preserve">Pracovní pobyt je financovaný z prostředků výzvy Mezinárodní mobilita výzkumných pracovníků </w:t>
      </w:r>
      <w:r w:rsidRPr="00B7024B">
        <w:rPr>
          <w:bCs/>
          <w:i/>
        </w:rPr>
        <w:t>v rámci operačního programu Výzkum, vývoj a vzdělávání</w:t>
      </w:r>
      <w:r>
        <w:rPr>
          <w:bCs/>
        </w:rPr>
        <w:t>.</w:t>
      </w:r>
    </w:p>
    <w:p w14:paraId="2D18D1F6" w14:textId="2974B0AD" w:rsidR="00810587" w:rsidRDefault="00810587" w:rsidP="00F01DBA">
      <w:pPr>
        <w:rPr>
          <w:bCs/>
        </w:rPr>
      </w:pPr>
    </w:p>
    <w:p w14:paraId="56A86D56" w14:textId="6E5F4DD8" w:rsidR="00F01DBA" w:rsidRDefault="00810587" w:rsidP="00C713D3">
      <w:pPr>
        <w:spacing w:line="240" w:lineRule="auto"/>
        <w:ind w:left="-76"/>
        <w:rPr>
          <w:rStyle w:val="Hypertextovodkaz"/>
          <w:rFonts w:cstheme="minorHAnsi"/>
          <w:color w:val="auto"/>
          <w:sz w:val="20"/>
          <w:szCs w:val="20"/>
          <w:u w:val="none"/>
        </w:rPr>
      </w:pPr>
      <w:r>
        <w:rPr>
          <w:rFonts w:cstheme="minorHAnsi"/>
          <w:noProof/>
          <w:sz w:val="20"/>
          <w:szCs w:val="20"/>
          <w:lang w:eastAsia="cs-CZ"/>
        </w:rPr>
        <w:drawing>
          <wp:inline distT="0" distB="0" distL="0" distR="0" wp14:anchorId="593A51FA" wp14:editId="6D19252E">
            <wp:extent cx="5400040" cy="11849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sm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DBA" w:rsidSect="00382D4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552" w:right="1701" w:bottom="1701" w:left="1701" w:header="567" w:footer="113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0095F" w14:textId="77777777" w:rsidR="00F44905" w:rsidRDefault="00F44905" w:rsidP="004010A7">
      <w:pPr>
        <w:spacing w:line="240" w:lineRule="auto"/>
      </w:pPr>
      <w:r>
        <w:separator/>
      </w:r>
    </w:p>
  </w:endnote>
  <w:endnote w:type="continuationSeparator" w:id="0">
    <w:p w14:paraId="4F103B00" w14:textId="77777777" w:rsidR="00F44905" w:rsidRDefault="00F44905" w:rsidP="00401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margin" w:tblpY="15764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B26E8E" w14:paraId="0CBF2BF4" w14:textId="77777777" w:rsidTr="002D4758">
      <w:trPr>
        <w:trHeight w:val="800"/>
      </w:trPr>
      <w:tc>
        <w:tcPr>
          <w:tcW w:w="5000" w:type="pct"/>
          <w:shd w:val="clear" w:color="auto" w:fill="auto"/>
        </w:tcPr>
        <w:p w14:paraId="7611EACD" w14:textId="77777777" w:rsidR="00B26E8E" w:rsidRDefault="00B26E8E" w:rsidP="00B67A0C">
          <w:pPr>
            <w:pStyle w:val="Zpat"/>
            <w:rPr>
              <w:caps w:val="0"/>
              <w:lang w:val="en-GB"/>
            </w:rPr>
          </w:pPr>
        </w:p>
        <w:p w14:paraId="2869B7AE" w14:textId="77777777" w:rsidR="00B26E8E" w:rsidRDefault="00B26E8E" w:rsidP="00B67A0C">
          <w:pPr>
            <w:pStyle w:val="Zpat"/>
            <w:rPr>
              <w:caps w:val="0"/>
              <w:lang w:val="en-GB"/>
            </w:rPr>
          </w:pPr>
        </w:p>
        <w:p w14:paraId="7AB855C4" w14:textId="28678B18" w:rsidR="00B26E8E" w:rsidRPr="00B26E8E" w:rsidRDefault="00B26E8E" w:rsidP="00B67A0C">
          <w:pPr>
            <w:pStyle w:val="Zpa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456B7">
            <w:rPr>
              <w:noProof/>
            </w:rPr>
            <w:t>2</w:t>
          </w:r>
          <w:r>
            <w:fldChar w:fldCharType="end"/>
          </w:r>
          <w:r w:rsidR="000120A8">
            <w:t xml:space="preserve"> / </w:t>
          </w:r>
          <w:r w:rsidR="00341925">
            <w:rPr>
              <w:noProof/>
            </w:rPr>
            <w:fldChar w:fldCharType="begin"/>
          </w:r>
          <w:r w:rsidR="00341925">
            <w:rPr>
              <w:noProof/>
            </w:rPr>
            <w:instrText xml:space="preserve"> NUMPAGES   \* MERGEFORMAT </w:instrText>
          </w:r>
          <w:r w:rsidR="00341925">
            <w:rPr>
              <w:noProof/>
            </w:rPr>
            <w:fldChar w:fldCharType="separate"/>
          </w:r>
          <w:r w:rsidR="002456B7">
            <w:rPr>
              <w:noProof/>
            </w:rPr>
            <w:t>2</w:t>
          </w:r>
          <w:r w:rsidR="00341925">
            <w:rPr>
              <w:noProof/>
            </w:rPr>
            <w:fldChar w:fldCharType="end"/>
          </w:r>
        </w:p>
      </w:tc>
    </w:tr>
  </w:tbl>
  <w:p w14:paraId="1D05EAE9" w14:textId="77777777" w:rsidR="00B26E8E" w:rsidRPr="00B26E8E" w:rsidRDefault="00B26E8E" w:rsidP="00B26E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margin" w:tblpY="15764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98"/>
      <w:gridCol w:w="1908"/>
      <w:gridCol w:w="2779"/>
      <w:gridCol w:w="1820"/>
    </w:tblGrid>
    <w:tr w:rsidR="00B26E8E" w14:paraId="25A580A9" w14:textId="77777777" w:rsidTr="00382D47">
      <w:trPr>
        <w:trHeight w:val="567"/>
      </w:trPr>
      <w:tc>
        <w:tcPr>
          <w:tcW w:w="2041" w:type="dxa"/>
          <w:shd w:val="clear" w:color="auto" w:fill="auto"/>
        </w:tcPr>
        <w:p w14:paraId="26DD5536" w14:textId="77777777" w:rsidR="00BB0493" w:rsidRPr="00B26E8E" w:rsidRDefault="00BB0493" w:rsidP="00BB0493">
          <w:pPr>
            <w:pStyle w:val="Zpat"/>
            <w:rPr>
              <w:caps w:val="0"/>
              <w:lang w:val="en-GB"/>
            </w:rPr>
          </w:pPr>
        </w:p>
      </w:tc>
      <w:tc>
        <w:tcPr>
          <w:tcW w:w="1950" w:type="dxa"/>
          <w:shd w:val="clear" w:color="auto" w:fill="auto"/>
        </w:tcPr>
        <w:p w14:paraId="141AC6EC" w14:textId="77777777" w:rsidR="00B26E8E" w:rsidRDefault="00B26E8E" w:rsidP="00B26E8E">
          <w:pPr>
            <w:pStyle w:val="Zpat"/>
            <w:rPr>
              <w:caps w:val="0"/>
            </w:rPr>
          </w:pPr>
        </w:p>
      </w:tc>
      <w:tc>
        <w:tcPr>
          <w:tcW w:w="2840" w:type="dxa"/>
          <w:shd w:val="clear" w:color="auto" w:fill="auto"/>
        </w:tcPr>
        <w:p w14:paraId="624DF817" w14:textId="77777777" w:rsidR="00B26E8E" w:rsidRPr="00B26E8E" w:rsidRDefault="00B26E8E" w:rsidP="00B26E8E">
          <w:pPr>
            <w:pStyle w:val="Zpat"/>
            <w:rPr>
              <w:caps w:val="0"/>
              <w:lang w:val="en-GB"/>
            </w:rPr>
          </w:pPr>
        </w:p>
      </w:tc>
      <w:tc>
        <w:tcPr>
          <w:tcW w:w="1860" w:type="dxa"/>
          <w:tcMar>
            <w:right w:w="0" w:type="dxa"/>
          </w:tcMar>
          <w:vAlign w:val="bottom"/>
        </w:tcPr>
        <w:p w14:paraId="64337893" w14:textId="77777777" w:rsidR="00B26E8E" w:rsidRPr="00B26E8E" w:rsidRDefault="00B26E8E" w:rsidP="00B26E8E">
          <w:pPr>
            <w:pStyle w:val="Zpat"/>
            <w:jc w:val="right"/>
          </w:pPr>
        </w:p>
      </w:tc>
    </w:tr>
  </w:tbl>
  <w:p w14:paraId="5945A464" w14:textId="77777777" w:rsidR="00B26E8E" w:rsidRDefault="00B26E8E" w:rsidP="00B26E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1A74B" w14:textId="77777777" w:rsidR="00F44905" w:rsidRDefault="00F44905" w:rsidP="004010A7">
      <w:pPr>
        <w:spacing w:line="240" w:lineRule="auto"/>
      </w:pPr>
      <w:r>
        <w:separator/>
      </w:r>
    </w:p>
  </w:footnote>
  <w:footnote w:type="continuationSeparator" w:id="0">
    <w:p w14:paraId="14DFF2C5" w14:textId="77777777" w:rsidR="00F44905" w:rsidRDefault="00F44905" w:rsidP="00401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D599B" w14:textId="77777777" w:rsidR="000120A8" w:rsidRDefault="000120A8" w:rsidP="000120A8">
    <w:pPr>
      <w:pStyle w:val="Zhlav"/>
      <w:ind w:left="-1134"/>
    </w:pPr>
    <w:r>
      <w:rPr>
        <w:noProof/>
        <w:lang w:eastAsia="cs-CZ"/>
      </w:rPr>
      <w:drawing>
        <wp:inline distT="0" distB="0" distL="0" distR="0" wp14:anchorId="194D8F8C" wp14:editId="4F88A3CF">
          <wp:extent cx="1476375" cy="723900"/>
          <wp:effectExtent l="0" t="0" r="9525" b="0"/>
          <wp:docPr id="11" name="Obrázek 11" descr="C:\Users\Jindra\AppData\Local\Microsoft\Windows\INetCacheContent.Word\UCEEB_logo_blue_ful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C:\Users\Jindra\AppData\Local\Microsoft\Windows\INetCacheContent.Word\UCEEB_logo_blue_full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639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6804"/>
    </w:tblGrid>
    <w:tr w:rsidR="00564C9D" w14:paraId="74886E1F" w14:textId="77777777" w:rsidTr="00060B77">
      <w:trPr>
        <w:trHeight w:val="1138"/>
      </w:trPr>
      <w:tc>
        <w:tcPr>
          <w:tcW w:w="2835" w:type="dxa"/>
        </w:tcPr>
        <w:p w14:paraId="4E1E0A0F" w14:textId="77777777" w:rsidR="00564C9D" w:rsidRDefault="001D4182">
          <w:pPr>
            <w:pStyle w:val="Zhlav"/>
          </w:pPr>
          <w:r>
            <w:rPr>
              <w:b/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48010DA5" wp14:editId="6B755DC9">
                    <wp:simplePos x="0" y="0"/>
                    <wp:positionH relativeFrom="column">
                      <wp:posOffset>1492250</wp:posOffset>
                    </wp:positionH>
                    <wp:positionV relativeFrom="paragraph">
                      <wp:posOffset>310515</wp:posOffset>
                    </wp:positionV>
                    <wp:extent cx="4643120" cy="0"/>
                    <wp:effectExtent l="0" t="19050" r="5080" b="19050"/>
                    <wp:wrapNone/>
                    <wp:docPr id="13" name="Přímá spojnic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4643120" cy="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line w14:anchorId="6A30BB5F" id="Přímá spojnice 13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5pt,24.45pt" to="483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" strokecolor="#005fb3 [3044]" strokeweight="3pt"/>
                </w:pict>
              </mc:Fallback>
            </mc:AlternateContent>
          </w:r>
          <w:r w:rsidRPr="008626C6">
            <w:rPr>
              <w:b/>
              <w:noProof/>
              <w:lang w:eastAsia="cs-CZ"/>
            </w:rPr>
            <mc:AlternateContent>
              <mc:Choice Requires="wps">
                <w:drawing>
                  <wp:anchor distT="45720" distB="45720" distL="114300" distR="114300" simplePos="0" relativeHeight="251657728" behindDoc="0" locked="0" layoutInCell="1" allowOverlap="1" wp14:anchorId="109BE8F9" wp14:editId="48456329">
                    <wp:simplePos x="0" y="0"/>
                    <wp:positionH relativeFrom="column">
                      <wp:posOffset>1414780</wp:posOffset>
                    </wp:positionH>
                    <wp:positionV relativeFrom="paragraph">
                      <wp:posOffset>-27940</wp:posOffset>
                    </wp:positionV>
                    <wp:extent cx="4809490" cy="723900"/>
                    <wp:effectExtent l="0" t="0" r="0" b="0"/>
                    <wp:wrapNone/>
                    <wp:docPr id="217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09490" cy="723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776D16" w14:textId="77777777" w:rsidR="008626C6" w:rsidRPr="008626C6" w:rsidRDefault="008626C6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8626C6">
                                  <w:rPr>
                                    <w:b/>
                                    <w:sz w:val="18"/>
                                  </w:rPr>
                                  <w:t xml:space="preserve">ČESKÉ VYSOKÉ UČENÍ TECHNICKÉ V PRAZE </w:t>
                                </w:r>
                              </w:p>
                              <w:p w14:paraId="7EA0AD98" w14:textId="77777777" w:rsidR="008626C6" w:rsidRPr="008626C6" w:rsidRDefault="008626C6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8626C6">
                                  <w:rPr>
                                    <w:b/>
                                    <w:sz w:val="18"/>
                                  </w:rPr>
                                  <w:t xml:space="preserve">UNIVERZITNÍ CENTRUM </w:t>
                                </w:r>
                                <w:r w:rsidR="000A7FBD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8626C6">
                                  <w:rPr>
                                    <w:b/>
                                    <w:sz w:val="18"/>
                                  </w:rPr>
                                  <w:t>ENERGETICKY EFEKTIVNÍCH BUDOV</w:t>
                                </w:r>
                              </w:p>
                              <w:p w14:paraId="7530A0CB" w14:textId="77777777" w:rsidR="008626C6" w:rsidRDefault="008626C6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16"/>
                                  </w:rPr>
                                </w:pPr>
                              </w:p>
                              <w:p w14:paraId="65958042" w14:textId="77777777" w:rsidR="008626C6" w:rsidRDefault="000A7FBD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TŘ</w:t>
                                </w:r>
                                <w:r w:rsidR="008626C6" w:rsidRPr="008626C6">
                                  <w:rPr>
                                    <w:sz w:val="16"/>
                                  </w:rPr>
                                  <w:t>INECKÁ 1024, 273 43 BUŠTĚHRAD</w:t>
                                </w:r>
                              </w:p>
                              <w:p w14:paraId="33664F33" w14:textId="77777777" w:rsidR="008626C6" w:rsidRPr="008626C6" w:rsidRDefault="008626C6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WWW.UCEEB.CZ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w14:anchorId="109BE8F9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6" type="#_x0000_t202" style="position:absolute;left:0;text-align:left;margin-left:111.4pt;margin-top:-2.2pt;width:378.7pt;height:5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" filled="f" stroked="f">
                    <v:textbox>
                      <w:txbxContent>
                        <w:p w14:paraId="16776D16" w14:textId="77777777" w:rsidR="008626C6" w:rsidRPr="008626C6" w:rsidRDefault="008626C6" w:rsidP="008626C6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8626C6">
                            <w:rPr>
                              <w:b/>
                              <w:sz w:val="18"/>
                            </w:rPr>
                            <w:t xml:space="preserve">ČESKÉ VYSOKÉ UČENÍ TECHNICKÉ V PRAZE </w:t>
                          </w:r>
                        </w:p>
                        <w:p w14:paraId="7EA0AD98" w14:textId="77777777" w:rsidR="008626C6" w:rsidRPr="008626C6" w:rsidRDefault="008626C6" w:rsidP="008626C6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8626C6">
                            <w:rPr>
                              <w:b/>
                              <w:sz w:val="18"/>
                            </w:rPr>
                            <w:t xml:space="preserve">UNIVERZITNÍ CENTRUM </w:t>
                          </w:r>
                          <w:r w:rsidR="000A7FBD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8626C6">
                            <w:rPr>
                              <w:b/>
                              <w:sz w:val="18"/>
                            </w:rPr>
                            <w:t>ENERGETICKY EFEKTIVNÍCH BUDOV</w:t>
                          </w:r>
                        </w:p>
                        <w:p w14:paraId="7530A0CB" w14:textId="77777777" w:rsidR="008626C6" w:rsidRDefault="008626C6" w:rsidP="008626C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</w:p>
                        <w:p w14:paraId="65958042" w14:textId="77777777" w:rsidR="008626C6" w:rsidRDefault="000A7FBD" w:rsidP="008626C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TŘ</w:t>
                          </w:r>
                          <w:r w:rsidR="008626C6" w:rsidRPr="008626C6">
                            <w:rPr>
                              <w:sz w:val="16"/>
                            </w:rPr>
                            <w:t>INECKÁ 1024, 273 43 BUŠTĚHRAD</w:t>
                          </w:r>
                        </w:p>
                        <w:p w14:paraId="33664F33" w14:textId="77777777" w:rsidR="008626C6" w:rsidRPr="008626C6" w:rsidRDefault="008626C6" w:rsidP="008626C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WWW.UCEEB.CZ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04" w:type="dxa"/>
        </w:tcPr>
        <w:p w14:paraId="7174B045" w14:textId="77777777" w:rsidR="00060B77" w:rsidRPr="00060B77" w:rsidRDefault="00060B77" w:rsidP="00060B77">
          <w:pPr>
            <w:pStyle w:val="VUT"/>
            <w:spacing w:line="276" w:lineRule="auto"/>
            <w:ind w:left="705"/>
            <w:jc w:val="left"/>
            <w:rPr>
              <w:sz w:val="18"/>
            </w:rPr>
          </w:pPr>
        </w:p>
        <w:p w14:paraId="249B4A91" w14:textId="77777777" w:rsidR="00564C9D" w:rsidRPr="00060B77" w:rsidRDefault="00564C9D" w:rsidP="00060B77">
          <w:pPr>
            <w:pStyle w:val="VUT"/>
            <w:spacing w:line="276" w:lineRule="auto"/>
            <w:ind w:left="705"/>
            <w:jc w:val="left"/>
            <w:rPr>
              <w:b w:val="0"/>
            </w:rPr>
          </w:pPr>
        </w:p>
      </w:tc>
    </w:tr>
  </w:tbl>
  <w:p w14:paraId="30F5861C" w14:textId="77777777" w:rsidR="00564C9D" w:rsidRPr="004F2D73" w:rsidRDefault="00060B77" w:rsidP="004F2D73">
    <w:pPr>
      <w:pStyle w:val="Zhlav"/>
      <w:spacing w:after="0"/>
      <w:rPr>
        <w:sz w:val="2"/>
      </w:rPr>
    </w:pPr>
    <w:r>
      <w:rPr>
        <w:noProof/>
        <w:lang w:eastAsia="cs-CZ"/>
      </w:rPr>
      <w:drawing>
        <wp:anchor distT="0" distB="0" distL="114300" distR="114300" simplePos="0" relativeHeight="251654656" behindDoc="0" locked="0" layoutInCell="1" allowOverlap="1" wp14:anchorId="28F9F968" wp14:editId="18E1D8A2">
          <wp:simplePos x="0" y="0"/>
          <wp:positionH relativeFrom="column">
            <wp:posOffset>-742950</wp:posOffset>
          </wp:positionH>
          <wp:positionV relativeFrom="paragraph">
            <wp:posOffset>-755955</wp:posOffset>
          </wp:positionV>
          <wp:extent cx="1476375" cy="723900"/>
          <wp:effectExtent l="0" t="0" r="9525" b="0"/>
          <wp:wrapNone/>
          <wp:docPr id="12" name="Obrázek 12" descr="UCEEB_logo_blue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UCEEB_logo_blue_fu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4B1"/>
    <w:multiLevelType w:val="multilevel"/>
    <w:tmpl w:val="5F722E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0500C74"/>
    <w:multiLevelType w:val="hybridMultilevel"/>
    <w:tmpl w:val="EFC2A5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85E02"/>
    <w:multiLevelType w:val="multilevel"/>
    <w:tmpl w:val="7E3E7D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3B16CB4"/>
    <w:multiLevelType w:val="hybridMultilevel"/>
    <w:tmpl w:val="EB108B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03339A"/>
    <w:multiLevelType w:val="hybridMultilevel"/>
    <w:tmpl w:val="CB54D9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D33434"/>
    <w:multiLevelType w:val="hybridMultilevel"/>
    <w:tmpl w:val="BD10A010"/>
    <w:lvl w:ilvl="0" w:tplc="C2920D3A">
      <w:numFmt w:val="bullet"/>
      <w:lvlText w:val="•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861237"/>
    <w:multiLevelType w:val="hybridMultilevel"/>
    <w:tmpl w:val="0E1EFD44"/>
    <w:lvl w:ilvl="0" w:tplc="46882A1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83A75D7"/>
    <w:multiLevelType w:val="hybridMultilevel"/>
    <w:tmpl w:val="EFA2C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42A18"/>
    <w:multiLevelType w:val="hybridMultilevel"/>
    <w:tmpl w:val="F774A81A"/>
    <w:lvl w:ilvl="0" w:tplc="46882A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EB"/>
    <w:rsid w:val="00002E02"/>
    <w:rsid w:val="00006D32"/>
    <w:rsid w:val="000120A8"/>
    <w:rsid w:val="00014F6E"/>
    <w:rsid w:val="000550D5"/>
    <w:rsid w:val="000569F7"/>
    <w:rsid w:val="00060B77"/>
    <w:rsid w:val="00065695"/>
    <w:rsid w:val="00066B3C"/>
    <w:rsid w:val="0007051F"/>
    <w:rsid w:val="000762DD"/>
    <w:rsid w:val="00080C52"/>
    <w:rsid w:val="00096EC0"/>
    <w:rsid w:val="000A7FBD"/>
    <w:rsid w:val="000B0494"/>
    <w:rsid w:val="000B1E5E"/>
    <w:rsid w:val="000B7BC0"/>
    <w:rsid w:val="000C5559"/>
    <w:rsid w:val="000E26C5"/>
    <w:rsid w:val="00103A68"/>
    <w:rsid w:val="00111630"/>
    <w:rsid w:val="001134EB"/>
    <w:rsid w:val="00114211"/>
    <w:rsid w:val="001407B8"/>
    <w:rsid w:val="00152FDC"/>
    <w:rsid w:val="0016190C"/>
    <w:rsid w:val="00166AE1"/>
    <w:rsid w:val="001707BB"/>
    <w:rsid w:val="00175110"/>
    <w:rsid w:val="00196172"/>
    <w:rsid w:val="001A4FE6"/>
    <w:rsid w:val="001A60B5"/>
    <w:rsid w:val="001A65A3"/>
    <w:rsid w:val="001C274E"/>
    <w:rsid w:val="001C2EE2"/>
    <w:rsid w:val="001C6B9C"/>
    <w:rsid w:val="001D4182"/>
    <w:rsid w:val="001D6326"/>
    <w:rsid w:val="001F006F"/>
    <w:rsid w:val="0021290B"/>
    <w:rsid w:val="00213898"/>
    <w:rsid w:val="00230E37"/>
    <w:rsid w:val="0023470A"/>
    <w:rsid w:val="002358DE"/>
    <w:rsid w:val="00242A5C"/>
    <w:rsid w:val="002456B7"/>
    <w:rsid w:val="00245DBD"/>
    <w:rsid w:val="0027489B"/>
    <w:rsid w:val="002821A0"/>
    <w:rsid w:val="00286100"/>
    <w:rsid w:val="002916E4"/>
    <w:rsid w:val="002B706F"/>
    <w:rsid w:val="002C06B0"/>
    <w:rsid w:val="002C0FE4"/>
    <w:rsid w:val="002C65C4"/>
    <w:rsid w:val="002D4758"/>
    <w:rsid w:val="002E070B"/>
    <w:rsid w:val="002F4C99"/>
    <w:rsid w:val="002F607F"/>
    <w:rsid w:val="00300E4D"/>
    <w:rsid w:val="003060AF"/>
    <w:rsid w:val="003319EC"/>
    <w:rsid w:val="00333AE8"/>
    <w:rsid w:val="00333C14"/>
    <w:rsid w:val="0033654D"/>
    <w:rsid w:val="00341925"/>
    <w:rsid w:val="00347324"/>
    <w:rsid w:val="00350402"/>
    <w:rsid w:val="003770BC"/>
    <w:rsid w:val="00377212"/>
    <w:rsid w:val="003815E8"/>
    <w:rsid w:val="00382D47"/>
    <w:rsid w:val="00383D41"/>
    <w:rsid w:val="003A31D5"/>
    <w:rsid w:val="003A56CF"/>
    <w:rsid w:val="003C7672"/>
    <w:rsid w:val="003D27B5"/>
    <w:rsid w:val="003D2E57"/>
    <w:rsid w:val="0040069A"/>
    <w:rsid w:val="004010A7"/>
    <w:rsid w:val="00406593"/>
    <w:rsid w:val="0041186B"/>
    <w:rsid w:val="00432321"/>
    <w:rsid w:val="00442706"/>
    <w:rsid w:val="00451539"/>
    <w:rsid w:val="00455CBB"/>
    <w:rsid w:val="0047113A"/>
    <w:rsid w:val="00482BA5"/>
    <w:rsid w:val="00485C5E"/>
    <w:rsid w:val="00497EF6"/>
    <w:rsid w:val="004A00AD"/>
    <w:rsid w:val="004A2BDC"/>
    <w:rsid w:val="004A5B59"/>
    <w:rsid w:val="004D0F0A"/>
    <w:rsid w:val="004E4329"/>
    <w:rsid w:val="004E556B"/>
    <w:rsid w:val="004F2D73"/>
    <w:rsid w:val="004F48D4"/>
    <w:rsid w:val="004F775F"/>
    <w:rsid w:val="004F787D"/>
    <w:rsid w:val="00503544"/>
    <w:rsid w:val="005068EB"/>
    <w:rsid w:val="00507DA8"/>
    <w:rsid w:val="005140DF"/>
    <w:rsid w:val="00517002"/>
    <w:rsid w:val="005224B1"/>
    <w:rsid w:val="00542302"/>
    <w:rsid w:val="00543ADE"/>
    <w:rsid w:val="0055423B"/>
    <w:rsid w:val="0055793C"/>
    <w:rsid w:val="00562109"/>
    <w:rsid w:val="00563241"/>
    <w:rsid w:val="00564C9D"/>
    <w:rsid w:val="00583616"/>
    <w:rsid w:val="005A6706"/>
    <w:rsid w:val="005A744D"/>
    <w:rsid w:val="005A7C1B"/>
    <w:rsid w:val="005B5C95"/>
    <w:rsid w:val="005C5FA4"/>
    <w:rsid w:val="00607A9F"/>
    <w:rsid w:val="0062665B"/>
    <w:rsid w:val="00627F6F"/>
    <w:rsid w:val="00630784"/>
    <w:rsid w:val="006322CE"/>
    <w:rsid w:val="0063586E"/>
    <w:rsid w:val="00665FCA"/>
    <w:rsid w:val="00667C0C"/>
    <w:rsid w:val="00674FF1"/>
    <w:rsid w:val="00677466"/>
    <w:rsid w:val="00686C3E"/>
    <w:rsid w:val="006C2022"/>
    <w:rsid w:val="006C4FF1"/>
    <w:rsid w:val="006E083E"/>
    <w:rsid w:val="006E30A4"/>
    <w:rsid w:val="006E6177"/>
    <w:rsid w:val="007146F4"/>
    <w:rsid w:val="00723EAD"/>
    <w:rsid w:val="00757C55"/>
    <w:rsid w:val="00766E50"/>
    <w:rsid w:val="00770BE2"/>
    <w:rsid w:val="00773F09"/>
    <w:rsid w:val="007856C6"/>
    <w:rsid w:val="00787207"/>
    <w:rsid w:val="00792E9E"/>
    <w:rsid w:val="007D60C7"/>
    <w:rsid w:val="007D7F3F"/>
    <w:rsid w:val="007E20C1"/>
    <w:rsid w:val="007E6EB9"/>
    <w:rsid w:val="0080339B"/>
    <w:rsid w:val="008079A6"/>
    <w:rsid w:val="00810587"/>
    <w:rsid w:val="00823FF3"/>
    <w:rsid w:val="008276F4"/>
    <w:rsid w:val="00833ABF"/>
    <w:rsid w:val="008368F1"/>
    <w:rsid w:val="00842F1B"/>
    <w:rsid w:val="008445A1"/>
    <w:rsid w:val="00846E47"/>
    <w:rsid w:val="008626C6"/>
    <w:rsid w:val="00870FE3"/>
    <w:rsid w:val="0087399B"/>
    <w:rsid w:val="00896D20"/>
    <w:rsid w:val="008A75A8"/>
    <w:rsid w:val="008B2B9A"/>
    <w:rsid w:val="008C0689"/>
    <w:rsid w:val="008E068D"/>
    <w:rsid w:val="008F46D4"/>
    <w:rsid w:val="00901C5E"/>
    <w:rsid w:val="009129F4"/>
    <w:rsid w:val="00913149"/>
    <w:rsid w:val="0092707D"/>
    <w:rsid w:val="0092714B"/>
    <w:rsid w:val="00930D86"/>
    <w:rsid w:val="00940F67"/>
    <w:rsid w:val="0095785F"/>
    <w:rsid w:val="00957EBF"/>
    <w:rsid w:val="009621A9"/>
    <w:rsid w:val="009650A0"/>
    <w:rsid w:val="00973DB2"/>
    <w:rsid w:val="00980766"/>
    <w:rsid w:val="0098136A"/>
    <w:rsid w:val="009B38A5"/>
    <w:rsid w:val="009B7C14"/>
    <w:rsid w:val="009C5AA8"/>
    <w:rsid w:val="009F2209"/>
    <w:rsid w:val="00A07944"/>
    <w:rsid w:val="00A10A85"/>
    <w:rsid w:val="00A132F9"/>
    <w:rsid w:val="00A25BBB"/>
    <w:rsid w:val="00A26235"/>
    <w:rsid w:val="00A27087"/>
    <w:rsid w:val="00A33374"/>
    <w:rsid w:val="00A33751"/>
    <w:rsid w:val="00A40C58"/>
    <w:rsid w:val="00A427BD"/>
    <w:rsid w:val="00A559FD"/>
    <w:rsid w:val="00A93174"/>
    <w:rsid w:val="00AE0509"/>
    <w:rsid w:val="00AE6164"/>
    <w:rsid w:val="00AF6052"/>
    <w:rsid w:val="00B01461"/>
    <w:rsid w:val="00B258EA"/>
    <w:rsid w:val="00B26E8E"/>
    <w:rsid w:val="00B52266"/>
    <w:rsid w:val="00B54DE0"/>
    <w:rsid w:val="00B63060"/>
    <w:rsid w:val="00B64223"/>
    <w:rsid w:val="00B67A0C"/>
    <w:rsid w:val="00B73C81"/>
    <w:rsid w:val="00B76D6B"/>
    <w:rsid w:val="00B845B4"/>
    <w:rsid w:val="00B85697"/>
    <w:rsid w:val="00BB0493"/>
    <w:rsid w:val="00BD0426"/>
    <w:rsid w:val="00BF6F63"/>
    <w:rsid w:val="00C142C1"/>
    <w:rsid w:val="00C22ADE"/>
    <w:rsid w:val="00C40B3C"/>
    <w:rsid w:val="00C42999"/>
    <w:rsid w:val="00C43CC7"/>
    <w:rsid w:val="00C46D89"/>
    <w:rsid w:val="00C621E2"/>
    <w:rsid w:val="00C66239"/>
    <w:rsid w:val="00C713D3"/>
    <w:rsid w:val="00C7182E"/>
    <w:rsid w:val="00C84DC1"/>
    <w:rsid w:val="00C86641"/>
    <w:rsid w:val="00C923D5"/>
    <w:rsid w:val="00CA2C25"/>
    <w:rsid w:val="00CA5432"/>
    <w:rsid w:val="00CB6AF1"/>
    <w:rsid w:val="00CB6D4C"/>
    <w:rsid w:val="00CD493F"/>
    <w:rsid w:val="00CF175C"/>
    <w:rsid w:val="00CF5CFD"/>
    <w:rsid w:val="00D05FF6"/>
    <w:rsid w:val="00D117E6"/>
    <w:rsid w:val="00D12333"/>
    <w:rsid w:val="00D16E0C"/>
    <w:rsid w:val="00D20B4A"/>
    <w:rsid w:val="00D2764A"/>
    <w:rsid w:val="00D45CE0"/>
    <w:rsid w:val="00D54EBA"/>
    <w:rsid w:val="00D551C2"/>
    <w:rsid w:val="00D6304F"/>
    <w:rsid w:val="00D87ACC"/>
    <w:rsid w:val="00DA7072"/>
    <w:rsid w:val="00DB3C7F"/>
    <w:rsid w:val="00DB417A"/>
    <w:rsid w:val="00DE40BD"/>
    <w:rsid w:val="00DF2D16"/>
    <w:rsid w:val="00DF3E80"/>
    <w:rsid w:val="00DF491C"/>
    <w:rsid w:val="00DF6FD2"/>
    <w:rsid w:val="00E01898"/>
    <w:rsid w:val="00E0790E"/>
    <w:rsid w:val="00E217C8"/>
    <w:rsid w:val="00E2668D"/>
    <w:rsid w:val="00E43B02"/>
    <w:rsid w:val="00E56F67"/>
    <w:rsid w:val="00E65D41"/>
    <w:rsid w:val="00E81487"/>
    <w:rsid w:val="00E93946"/>
    <w:rsid w:val="00EA3140"/>
    <w:rsid w:val="00EA3E44"/>
    <w:rsid w:val="00EC4075"/>
    <w:rsid w:val="00ED42A1"/>
    <w:rsid w:val="00ED57BC"/>
    <w:rsid w:val="00ED70BC"/>
    <w:rsid w:val="00EE061A"/>
    <w:rsid w:val="00EE11D4"/>
    <w:rsid w:val="00EE42CB"/>
    <w:rsid w:val="00EE5214"/>
    <w:rsid w:val="00EE723D"/>
    <w:rsid w:val="00F01DBA"/>
    <w:rsid w:val="00F03350"/>
    <w:rsid w:val="00F16777"/>
    <w:rsid w:val="00F22364"/>
    <w:rsid w:val="00F23646"/>
    <w:rsid w:val="00F23A3A"/>
    <w:rsid w:val="00F25B6A"/>
    <w:rsid w:val="00F367CB"/>
    <w:rsid w:val="00F41BBC"/>
    <w:rsid w:val="00F44905"/>
    <w:rsid w:val="00F55AA0"/>
    <w:rsid w:val="00F82E6D"/>
    <w:rsid w:val="00F82FED"/>
    <w:rsid w:val="00FA2F8D"/>
    <w:rsid w:val="00FB3A05"/>
    <w:rsid w:val="00FC3A34"/>
    <w:rsid w:val="00FC3DA6"/>
    <w:rsid w:val="00FC5BA7"/>
    <w:rsid w:val="00FC7FF9"/>
    <w:rsid w:val="00FD0FF6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6C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2"/>
    <w:lsdException w:name="Intense Emphasis" w:uiPriority="24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A68"/>
    <w:pPr>
      <w:spacing w:after="120" w:line="300" w:lineRule="atLeast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224B1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24B1"/>
    <w:pPr>
      <w:keepNext/>
      <w:keepLines/>
      <w:spacing w:before="300" w:after="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24B1"/>
    <w:pPr>
      <w:keepNext/>
      <w:keepLines/>
      <w:spacing w:before="30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B642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5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4223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B64223"/>
    <w:rPr>
      <w:color w:val="0065BD" w:themeColor="text2"/>
      <w:sz w:val="20"/>
    </w:rPr>
  </w:style>
  <w:style w:type="paragraph" w:styleId="Zpat">
    <w:name w:val="footer"/>
    <w:basedOn w:val="Normln"/>
    <w:link w:val="ZpatChar"/>
    <w:uiPriority w:val="99"/>
    <w:unhideWhenUsed/>
    <w:rsid w:val="00B26E8E"/>
    <w:pPr>
      <w:tabs>
        <w:tab w:val="center" w:pos="4536"/>
        <w:tab w:val="right" w:pos="9072"/>
      </w:tabs>
      <w:spacing w:after="0" w:line="200" w:lineRule="atLeast"/>
      <w:contextualSpacing/>
    </w:pPr>
    <w:rPr>
      <w:caps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B26E8E"/>
    <w:rPr>
      <w:caps/>
      <w:sz w:val="14"/>
    </w:rPr>
  </w:style>
  <w:style w:type="character" w:styleId="Hypertextovodkaz">
    <w:name w:val="Hyperlink"/>
    <w:basedOn w:val="Standardnpsmoodstavce"/>
    <w:uiPriority w:val="99"/>
    <w:unhideWhenUsed/>
    <w:rsid w:val="004010A7"/>
    <w:rPr>
      <w:color w:val="0065BD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B3C"/>
    <w:rPr>
      <w:rFonts w:ascii="Tahoma" w:hAnsi="Tahoma" w:cs="Tahoma"/>
      <w:color w:val="4D4948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224B1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224B1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224B1"/>
    <w:rPr>
      <w:rFonts w:asciiTheme="majorHAnsi" w:eastAsiaTheme="majorEastAsia" w:hAnsiTheme="majorHAnsi" w:cstheme="majorBidi"/>
      <w:bCs/>
      <w:sz w:val="24"/>
    </w:rPr>
  </w:style>
  <w:style w:type="table" w:styleId="Mkatabulky">
    <w:name w:val="Table Grid"/>
    <w:basedOn w:val="Normlntabulka"/>
    <w:uiPriority w:val="59"/>
    <w:rsid w:val="00DB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1"/>
    <w:qFormat/>
    <w:rsid w:val="00D87ACC"/>
    <w:rPr>
      <w:b/>
      <w:bCs/>
    </w:rPr>
  </w:style>
  <w:style w:type="character" w:styleId="Zdraznn">
    <w:name w:val="Emphasis"/>
    <w:aliases w:val="Kurzíva"/>
    <w:uiPriority w:val="2"/>
    <w:qFormat/>
    <w:rsid w:val="00D87ACC"/>
    <w:rPr>
      <w:i/>
      <w:iCs/>
    </w:rPr>
  </w:style>
  <w:style w:type="paragraph" w:styleId="Nzev">
    <w:name w:val="Title"/>
    <w:basedOn w:val="Normln"/>
    <w:next w:val="Normln"/>
    <w:link w:val="NzevChar"/>
    <w:uiPriority w:val="13"/>
    <w:qFormat/>
    <w:rsid w:val="00564C9D"/>
    <w:pPr>
      <w:pBdr>
        <w:bottom w:val="single" w:sz="4" w:space="4" w:color="0065BD" w:themeColor="accent1"/>
      </w:pBdr>
      <w:spacing w:after="240" w:line="240" w:lineRule="auto"/>
      <w:contextualSpacing/>
    </w:pPr>
    <w:rPr>
      <w:rFonts w:asciiTheme="majorHAnsi" w:eastAsiaTheme="majorEastAsia" w:hAnsiTheme="majorHAnsi" w:cstheme="majorBidi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564C9D"/>
    <w:rPr>
      <w:rFonts w:asciiTheme="majorHAnsi" w:eastAsiaTheme="majorEastAsia" w:hAnsiTheme="majorHAnsi" w:cstheme="majorBidi"/>
      <w:kern w:val="28"/>
      <w:sz w:val="28"/>
      <w:szCs w:val="52"/>
    </w:rPr>
  </w:style>
  <w:style w:type="paragraph" w:styleId="Podnadpis">
    <w:name w:val="Subtitle"/>
    <w:basedOn w:val="Normln"/>
    <w:next w:val="Normln"/>
    <w:link w:val="PodnadpisChar"/>
    <w:uiPriority w:val="14"/>
    <w:qFormat/>
    <w:rsid w:val="00564C9D"/>
    <w:pPr>
      <w:numPr>
        <w:ilvl w:val="1"/>
      </w:numPr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4"/>
    <w:rsid w:val="00564C9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64223"/>
    <w:rPr>
      <w:rFonts w:asciiTheme="majorHAnsi" w:eastAsiaTheme="majorEastAsia" w:hAnsiTheme="majorHAnsi" w:cstheme="majorBidi"/>
      <w:b/>
      <w:bCs/>
      <w:i/>
      <w:iCs/>
      <w:color w:val="0065BD" w:themeColor="accent1"/>
      <w:sz w:val="20"/>
    </w:rPr>
  </w:style>
  <w:style w:type="paragraph" w:styleId="Bezmezer">
    <w:name w:val="No Spacing"/>
    <w:next w:val="Normln"/>
    <w:uiPriority w:val="1"/>
    <w:rsid w:val="00451539"/>
    <w:pPr>
      <w:spacing w:after="0"/>
    </w:pPr>
  </w:style>
  <w:style w:type="character" w:customStyle="1" w:styleId="Tunakurzva">
    <w:name w:val="Tučně a kurzíva"/>
    <w:uiPriority w:val="3"/>
    <w:qFormat/>
    <w:rsid w:val="00E2668D"/>
    <w:rPr>
      <w:b/>
      <w:i/>
    </w:rPr>
  </w:style>
  <w:style w:type="character" w:styleId="Zstupntext">
    <w:name w:val="Placeholder Text"/>
    <w:basedOn w:val="Standardnpsmoodstavce"/>
    <w:uiPriority w:val="99"/>
    <w:semiHidden/>
    <w:rsid w:val="004E4329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B26E8E"/>
    <w:rPr>
      <w:color w:val="auto"/>
      <w:sz w:val="14"/>
    </w:rPr>
  </w:style>
  <w:style w:type="paragraph" w:customStyle="1" w:styleId="VUT">
    <w:name w:val="ČVUT"/>
    <w:basedOn w:val="Zhlav"/>
    <w:link w:val="VUTChar"/>
    <w:uiPriority w:val="19"/>
    <w:qFormat/>
    <w:rsid w:val="00103A68"/>
    <w:pPr>
      <w:spacing w:after="160"/>
    </w:pPr>
    <w:rPr>
      <w:b/>
      <w:caps/>
      <w:spacing w:val="8"/>
      <w:sz w:val="20"/>
    </w:rPr>
  </w:style>
  <w:style w:type="paragraph" w:customStyle="1" w:styleId="UCEEB">
    <w:name w:val="UCEEB"/>
    <w:basedOn w:val="Zhlav"/>
    <w:link w:val="UCEEBChar"/>
    <w:uiPriority w:val="19"/>
    <w:qFormat/>
    <w:rsid w:val="008A75A8"/>
    <w:pPr>
      <w:spacing w:after="130"/>
    </w:pPr>
    <w:rPr>
      <w:b/>
      <w:spacing w:val="-4"/>
      <w:sz w:val="20"/>
    </w:rPr>
  </w:style>
  <w:style w:type="character" w:customStyle="1" w:styleId="VUTChar">
    <w:name w:val="ČVUT Char"/>
    <w:basedOn w:val="ZhlavChar"/>
    <w:link w:val="VUT"/>
    <w:uiPriority w:val="19"/>
    <w:rsid w:val="00103A68"/>
    <w:rPr>
      <w:b/>
      <w:caps/>
      <w:color w:val="0065BD" w:themeColor="text2"/>
      <w:spacing w:val="8"/>
      <w:sz w:val="20"/>
    </w:rPr>
  </w:style>
  <w:style w:type="character" w:customStyle="1" w:styleId="UCEEBChar">
    <w:name w:val="UCEEB Char"/>
    <w:basedOn w:val="ZhlavChar"/>
    <w:link w:val="UCEEB"/>
    <w:uiPriority w:val="19"/>
    <w:rsid w:val="008A75A8"/>
    <w:rPr>
      <w:b/>
      <w:color w:val="0065BD" w:themeColor="text2"/>
      <w:spacing w:val="-4"/>
      <w:sz w:val="20"/>
    </w:rPr>
  </w:style>
  <w:style w:type="paragraph" w:customStyle="1" w:styleId="Adresavzhlav">
    <w:name w:val="Adresa v záhlaví"/>
    <w:basedOn w:val="Zhlav"/>
    <w:link w:val="AdresavzhlavChar"/>
    <w:uiPriority w:val="20"/>
    <w:qFormat/>
    <w:rsid w:val="008A75A8"/>
    <w:pPr>
      <w:spacing w:after="0"/>
    </w:pPr>
    <w:rPr>
      <w:sz w:val="16"/>
    </w:rPr>
  </w:style>
  <w:style w:type="character" w:customStyle="1" w:styleId="AdresavzhlavChar">
    <w:name w:val="Adresa v záhlaví Char"/>
    <w:basedOn w:val="ZhlavChar"/>
    <w:link w:val="Adresavzhlav"/>
    <w:uiPriority w:val="20"/>
    <w:rsid w:val="008A75A8"/>
    <w:rPr>
      <w:color w:val="0065BD" w:themeColor="text2"/>
      <w:sz w:val="16"/>
    </w:rPr>
  </w:style>
  <w:style w:type="paragraph" w:styleId="Odstavecseseznamem">
    <w:name w:val="List Paragraph"/>
    <w:basedOn w:val="Normln"/>
    <w:uiPriority w:val="34"/>
    <w:qFormat/>
    <w:rsid w:val="00286100"/>
    <w:pPr>
      <w:spacing w:after="200" w:line="276" w:lineRule="auto"/>
      <w:ind w:left="720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080C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0C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0C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0C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0C52"/>
    <w:rPr>
      <w:b/>
      <w:bCs/>
      <w:sz w:val="20"/>
      <w:szCs w:val="20"/>
    </w:rPr>
  </w:style>
  <w:style w:type="paragraph" w:customStyle="1" w:styleId="Default">
    <w:name w:val="Default"/>
    <w:rsid w:val="00A10A85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urbaskova@cvut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cijan\AppData\Local\Microsoft\Windows\Temporary%20Internet%20Files\Content.Outlook\3ZMMD2SC\UCEEB_obecna_sablona_v2.dotx" TargetMode="External"/></Relationships>
</file>

<file path=word/theme/theme1.xml><?xml version="1.0" encoding="utf-8"?>
<a:theme xmlns:a="http://schemas.openxmlformats.org/drawingml/2006/main" name="Motiv systému Office">
  <a:themeElements>
    <a:clrScheme name="UCEEB ČVUT">
      <a:dk1>
        <a:sysClr val="windowText" lastClr="000000"/>
      </a:dk1>
      <a:lt1>
        <a:sysClr val="window" lastClr="FFFFFF"/>
      </a:lt1>
      <a:dk2>
        <a:srgbClr val="0065BD"/>
      </a:dk2>
      <a:lt2>
        <a:srgbClr val="9B9B9B"/>
      </a:lt2>
      <a:accent1>
        <a:srgbClr val="0065BD"/>
      </a:accent1>
      <a:accent2>
        <a:srgbClr val="6AADE4"/>
      </a:accent2>
      <a:accent3>
        <a:srgbClr val="A2AD00"/>
      </a:accent3>
      <a:accent4>
        <a:srgbClr val="C60C30"/>
      </a:accent4>
      <a:accent5>
        <a:srgbClr val="E05206"/>
      </a:accent5>
      <a:accent6>
        <a:srgbClr val="00B2A9"/>
      </a:accent6>
      <a:hlink>
        <a:srgbClr val="0065BD"/>
      </a:hlink>
      <a:folHlink>
        <a:srgbClr val="0065BD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6762-C451-47D8-8FD4-5B24862A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UCEEB_obecna_sablona_v2</Template>
  <TotalTime>0</TotalTime>
  <Pages>2</Pages>
  <Words>295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2019-04-25T10:50:00Z</dcterms:created>
  <dcterms:modified xsi:type="dcterms:W3CDTF">2019-04-25T10:50:00Z</dcterms:modified>
</cp:coreProperties>
</file>