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9C" w:rsidRPr="00E365F1" w:rsidRDefault="00EA349C" w:rsidP="00EA349C">
      <w:pPr>
        <w:pStyle w:val="Nadpis4"/>
        <w:spacing w:before="0" w:line="360" w:lineRule="auto"/>
        <w:rPr>
          <w:rFonts w:ascii="Arial" w:hAnsi="Arial" w:cs="Arial"/>
          <w:b/>
          <w:bCs/>
          <w:i w:val="0"/>
          <w:iCs w:val="0"/>
          <w:color w:val="auto"/>
          <w:u w:val="single"/>
        </w:rPr>
      </w:pPr>
      <w:r w:rsidRPr="00E365F1">
        <w:rPr>
          <w:rFonts w:ascii="Arial" w:hAnsi="Arial" w:cs="Arial"/>
          <w:i w:val="0"/>
          <w:iCs w:val="0"/>
          <w:color w:val="auto"/>
          <w:u w:val="single"/>
        </w:rPr>
        <w:t xml:space="preserve">DOKLADY A PODKLADY NUTNÉ PŘI PŘEDKLÁDÁNÍ </w:t>
      </w:r>
      <w:r>
        <w:rPr>
          <w:rFonts w:ascii="Arial" w:hAnsi="Arial" w:cs="Arial"/>
          <w:i w:val="0"/>
          <w:iCs w:val="0"/>
          <w:color w:val="auto"/>
          <w:u w:val="single"/>
        </w:rPr>
        <w:t>NÁVRHU O ZAHÁJENÍ ŘÍZENÍ KE JMENOVÁNÍ PROFESOREM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 xml:space="preserve">: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</w:t>
      </w:r>
      <w:r w:rsidRPr="00E365F1">
        <w:rPr>
          <w:rFonts w:ascii="Arial" w:hAnsi="Arial" w:cs="Arial"/>
          <w:i w:val="0"/>
          <w:iCs w:val="0"/>
          <w:color w:val="auto"/>
          <w:u w:val="single"/>
        </w:rPr>
        <w:tab/>
        <w:t xml:space="preserve">  2x</w:t>
      </w:r>
    </w:p>
    <w:p w:rsidR="00EA349C" w:rsidRDefault="00EA349C" w:rsidP="00EA349C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EA349C" w:rsidRPr="00E365F1" w:rsidRDefault="00EA349C" w:rsidP="00EA349C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365F1">
        <w:rPr>
          <w:rFonts w:ascii="Arial" w:hAnsi="Arial" w:cs="Arial"/>
          <w:sz w:val="22"/>
          <w:szCs w:val="22"/>
        </w:rPr>
        <w:t xml:space="preserve">Na základě rozhodnutí kolegia děkana je nutné materiály (mimo doklady o dosaženém vysokoškolském vzdělání a získaných titulech) </w:t>
      </w:r>
      <w:r w:rsidRPr="00E365F1">
        <w:rPr>
          <w:rStyle w:val="Siln"/>
          <w:rFonts w:ascii="Arial" w:hAnsi="Arial" w:cs="Arial"/>
          <w:sz w:val="22"/>
          <w:szCs w:val="22"/>
        </w:rPr>
        <w:t>předložit také v elektronické podobě</w:t>
      </w:r>
      <w:r w:rsidR="0086795C">
        <w:rPr>
          <w:rStyle w:val="Siln"/>
          <w:rFonts w:ascii="Arial" w:hAnsi="Arial" w:cs="Arial"/>
          <w:sz w:val="22"/>
          <w:szCs w:val="22"/>
        </w:rPr>
        <w:t xml:space="preserve"> (</w:t>
      </w:r>
      <w:proofErr w:type="spellStart"/>
      <w:r w:rsidR="0086795C">
        <w:rPr>
          <w:rStyle w:val="Siln"/>
          <w:rFonts w:ascii="Arial" w:hAnsi="Arial" w:cs="Arial"/>
          <w:sz w:val="22"/>
          <w:szCs w:val="22"/>
        </w:rPr>
        <w:t>flash</w:t>
      </w:r>
      <w:proofErr w:type="spellEnd"/>
      <w:r w:rsidR="0086795C">
        <w:rPr>
          <w:rStyle w:val="Siln"/>
          <w:rFonts w:ascii="Arial" w:hAnsi="Arial" w:cs="Arial"/>
          <w:sz w:val="22"/>
          <w:szCs w:val="22"/>
        </w:rPr>
        <w:t xml:space="preserve"> disk)</w:t>
      </w:r>
      <w:bookmarkStart w:id="0" w:name="_GoBack"/>
      <w:bookmarkEnd w:id="0"/>
      <w:r w:rsidRPr="00E365F1">
        <w:rPr>
          <w:rStyle w:val="Siln"/>
          <w:rFonts w:ascii="Arial" w:hAnsi="Arial" w:cs="Arial"/>
          <w:sz w:val="22"/>
          <w:szCs w:val="22"/>
        </w:rPr>
        <w:t xml:space="preserve">. 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žádost o zahájení </w:t>
      </w:r>
      <w:r>
        <w:rPr>
          <w:rFonts w:ascii="Arial" w:hAnsi="Arial" w:cs="Arial"/>
        </w:rPr>
        <w:t>řízení ke jmenování profesorem</w:t>
      </w:r>
      <w:r w:rsidRPr="00E365F1">
        <w:rPr>
          <w:rFonts w:ascii="Arial" w:hAnsi="Arial" w:cs="Arial"/>
        </w:rPr>
        <w:t xml:space="preserve"> obsahující jméno uchazeče, obor </w:t>
      </w:r>
      <w:r>
        <w:rPr>
          <w:rFonts w:ascii="Arial" w:hAnsi="Arial" w:cs="Arial"/>
        </w:rPr>
        <w:t>jmenování</w:t>
      </w:r>
      <w:r w:rsidRPr="00E365F1">
        <w:rPr>
          <w:rFonts w:ascii="Arial" w:hAnsi="Arial" w:cs="Arial"/>
        </w:rPr>
        <w:t xml:space="preserve">,  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životopis,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doklady o dosaženém vysokoškolském vzdělání</w:t>
      </w:r>
      <w:r>
        <w:rPr>
          <w:rFonts w:ascii="Arial" w:hAnsi="Arial" w:cs="Arial"/>
        </w:rPr>
        <w:t>,</w:t>
      </w:r>
      <w:r w:rsidRPr="00E365F1">
        <w:rPr>
          <w:rFonts w:ascii="Arial" w:hAnsi="Arial" w:cs="Arial"/>
        </w:rPr>
        <w:t xml:space="preserve"> získaných titulech</w:t>
      </w:r>
      <w:r>
        <w:rPr>
          <w:rFonts w:ascii="Arial" w:hAnsi="Arial" w:cs="Arial"/>
        </w:rPr>
        <w:t xml:space="preserve"> a jmenování docentem</w:t>
      </w:r>
      <w:r w:rsidRPr="00E365F1">
        <w:rPr>
          <w:rFonts w:ascii="Arial" w:hAnsi="Arial" w:cs="Arial"/>
        </w:rPr>
        <w:t>,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přehled pedagogické praxe (potvrzený vedoucím katedry), přehled odborné praxe, příslušné doklady,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seznam vědeckých a odborných publikací a prací v členění odpovídajícím tabulce kvantifikovaných kritérií ČVUT, 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přehled absolvovaných vědeckých a odborných stáží, jak tuzemských, tak i zahraničních,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výsledky při výchově vědeckých pracovníků a vedení tvůrčích kolektivů,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 xml:space="preserve">vyjádření vedoucího katedry o perspektivách činnosti uchazeče na pracovišti ČVUT v oblasti pedagogické a vědeckovýzkumné, </w:t>
      </w:r>
    </w:p>
    <w:p w:rsidR="00EA349C" w:rsidRPr="00E365F1" w:rsidRDefault="00EA349C" w:rsidP="00EA349C">
      <w:pPr>
        <w:spacing w:line="240" w:lineRule="auto"/>
        <w:ind w:left="720"/>
        <w:jc w:val="both"/>
        <w:rPr>
          <w:rFonts w:ascii="Arial" w:hAnsi="Arial" w:cs="Arial"/>
          <w:i/>
          <w:iCs/>
        </w:rPr>
      </w:pPr>
      <w:r w:rsidRPr="00E365F1">
        <w:rPr>
          <w:rFonts w:ascii="Arial" w:hAnsi="Arial" w:cs="Arial"/>
          <w:i/>
          <w:iCs/>
        </w:rPr>
        <w:t>V případě řízení realizovaného pro jinou vysokou školu, která nemá akreditaci pro příslušný obor, poskytuje vyjádření o patřičné perspektivě uchazeče škola, na níž je uchazeč v pracovním poměru.</w:t>
      </w:r>
    </w:p>
    <w:p w:rsidR="00EA349C" w:rsidRPr="00E365F1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návrh témat</w:t>
      </w:r>
      <w:r>
        <w:rPr>
          <w:rFonts w:ascii="Arial" w:hAnsi="Arial" w:cs="Arial"/>
        </w:rPr>
        <w:t>u</w:t>
      </w:r>
      <w:r w:rsidRPr="00E365F1">
        <w:rPr>
          <w:rFonts w:ascii="Arial" w:hAnsi="Arial" w:cs="Arial"/>
        </w:rPr>
        <w:t xml:space="preserve"> přednášky s krátkou anotací (také elektronicky),</w:t>
      </w:r>
    </w:p>
    <w:p w:rsidR="00EA349C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5E5115">
        <w:rPr>
          <w:rFonts w:ascii="Arial" w:hAnsi="Arial" w:cs="Arial"/>
        </w:rPr>
        <w:t xml:space="preserve"> vyplněn</w:t>
      </w:r>
      <w:r>
        <w:rPr>
          <w:rFonts w:ascii="Arial" w:hAnsi="Arial" w:cs="Arial"/>
        </w:rPr>
        <w:t>á</w:t>
      </w:r>
      <w:r w:rsidRPr="005E5115">
        <w:rPr>
          <w:rFonts w:ascii="Arial" w:hAnsi="Arial" w:cs="Arial"/>
        </w:rPr>
        <w:t xml:space="preserve"> tabulka „Kvantifikovaná kritéria ČVUT pro řízení ke j</w:t>
      </w:r>
      <w:r>
        <w:rPr>
          <w:rFonts w:ascii="Arial" w:hAnsi="Arial" w:cs="Arial"/>
        </w:rPr>
        <w:t>m</w:t>
      </w:r>
      <w:r w:rsidRPr="005E5115">
        <w:rPr>
          <w:rFonts w:ascii="Arial" w:hAnsi="Arial" w:cs="Arial"/>
        </w:rPr>
        <w:t>enování profesorem ČVUT,</w:t>
      </w:r>
    </w:p>
    <w:p w:rsidR="00EA349C" w:rsidRPr="005E5115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E365F1">
        <w:rPr>
          <w:rFonts w:ascii="Arial" w:hAnsi="Arial" w:cs="Arial"/>
        </w:rPr>
        <w:t>podklady pro zpracování tabulky kvantifikovaných kritérií ČVUT,</w:t>
      </w:r>
    </w:p>
    <w:p w:rsidR="00EA349C" w:rsidRPr="005E5115" w:rsidRDefault="00EA349C" w:rsidP="00EA349C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</w:rPr>
      </w:pPr>
      <w:r w:rsidRPr="00E365F1">
        <w:rPr>
          <w:rFonts w:ascii="Arial" w:hAnsi="Arial" w:cs="Arial"/>
        </w:rPr>
        <w:t>kopie nejvýznamnější</w:t>
      </w:r>
      <w:r>
        <w:rPr>
          <w:rFonts w:ascii="Arial" w:hAnsi="Arial" w:cs="Arial"/>
        </w:rPr>
        <w:t>ch tří</w:t>
      </w:r>
      <w:r w:rsidRPr="00E365F1">
        <w:rPr>
          <w:rFonts w:ascii="Arial" w:hAnsi="Arial" w:cs="Arial"/>
        </w:rPr>
        <w:t xml:space="preserve"> vybran</w:t>
      </w:r>
      <w:r>
        <w:rPr>
          <w:rFonts w:ascii="Arial" w:hAnsi="Arial" w:cs="Arial"/>
        </w:rPr>
        <w:t>ých</w:t>
      </w:r>
      <w:r w:rsidRPr="00E365F1">
        <w:rPr>
          <w:rFonts w:ascii="Arial" w:hAnsi="Arial" w:cs="Arial"/>
        </w:rPr>
        <w:t xml:space="preserve"> publikac</w:t>
      </w:r>
      <w:r>
        <w:rPr>
          <w:rFonts w:ascii="Arial" w:hAnsi="Arial" w:cs="Arial"/>
        </w:rPr>
        <w:t>í</w:t>
      </w:r>
    </w:p>
    <w:p w:rsidR="00E55E68" w:rsidRDefault="00E55E68"/>
    <w:sectPr w:rsidR="00E5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0646"/>
    <w:multiLevelType w:val="hybridMultilevel"/>
    <w:tmpl w:val="7FE632B2"/>
    <w:lvl w:ilvl="0" w:tplc="58FAD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184C80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522D9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B1030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9478D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97C4E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732C5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F6B95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62660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9C"/>
    <w:rsid w:val="0086795C"/>
    <w:rsid w:val="00E55E68"/>
    <w:rsid w:val="00EA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475C6"/>
  <w15:docId w15:val="{A3224468-09E3-49C7-ADD3-DEC95C59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349C"/>
    <w:pPr>
      <w:spacing w:after="160" w:line="259" w:lineRule="auto"/>
    </w:pPr>
    <w:rPr>
      <w:rFonts w:ascii="Calibri" w:eastAsia="Calibri" w:hAnsi="Calibri" w:cs="Calibri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49C"/>
    <w:pPr>
      <w:keepNext/>
      <w:keepLines/>
      <w:spacing w:before="40" w:after="0"/>
      <w:outlineLvl w:val="3"/>
    </w:pPr>
    <w:rPr>
      <w:rFonts w:ascii="Calibri Light" w:eastAsia="Times New Roman" w:hAnsi="Calibri Light" w:cs="Calibri Light"/>
      <w:i/>
      <w:iCs/>
      <w:color w:val="2E74B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rsid w:val="00EA349C"/>
    <w:rPr>
      <w:rFonts w:ascii="Calibri Light" w:eastAsia="Times New Roman" w:hAnsi="Calibri Light" w:cs="Calibri Light"/>
      <w:i/>
      <w:iCs/>
      <w:color w:val="2E74B5"/>
    </w:rPr>
  </w:style>
  <w:style w:type="paragraph" w:styleId="Normlnweb">
    <w:name w:val="Normal (Web)"/>
    <w:basedOn w:val="Normln"/>
    <w:uiPriority w:val="99"/>
    <w:rsid w:val="00EA3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EA3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fujanova</dc:creator>
  <cp:lastModifiedBy>trouster</cp:lastModifiedBy>
  <cp:revision>2</cp:revision>
  <dcterms:created xsi:type="dcterms:W3CDTF">2019-09-10T10:04:00Z</dcterms:created>
  <dcterms:modified xsi:type="dcterms:W3CDTF">2019-09-10T10:04:00Z</dcterms:modified>
</cp:coreProperties>
</file>